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ind w:right="0"/>
        <w:jc w:val="left"/>
        <w:rPr>
          <w:b/>
          <w:sz w:val="20"/>
        </w:rPr>
      </w:pPr>
      <w:r>
        <w:rPr>
          <w:rFonts w:hint="eastAsia" w:eastAsia="宋体"/>
          <w:b/>
          <w:color w:val="231F20"/>
          <w:sz w:val="20"/>
          <w:lang w:val="en-US" w:eastAsia="zh-CN"/>
        </w:rPr>
        <w:t xml:space="preserve"> </w:t>
      </w:r>
      <w:r>
        <w:rPr>
          <w:b/>
          <w:color w:val="231F20"/>
          <w:sz w:val="20"/>
        </w:rPr>
        <w:t xml:space="preserve"> </w:t>
      </w:r>
      <w:r>
        <w:rPr>
          <w:rFonts w:hint="eastAsia" w:eastAsia="宋体"/>
          <w:b/>
          <w:color w:val="231F20"/>
          <w:sz w:val="20"/>
          <w:lang w:val="en-US" w:eastAsia="zh-CN"/>
        </w:rPr>
        <w:t>9600</w:t>
      </w:r>
      <w:r>
        <w:rPr>
          <w:b/>
          <w:color w:val="231F20"/>
          <w:sz w:val="20"/>
        </w:rPr>
        <w:t xml:space="preserve"> serial communication protocol</w:t>
      </w:r>
      <w:bookmarkStart w:id="0" w:name="_GoBack"/>
      <w:bookmarkEnd w:id="0"/>
    </w:p>
    <w:p>
      <w:pPr>
        <w:pStyle w:val="3"/>
        <w:spacing w:before="8"/>
        <w:rPr>
          <w:b/>
          <w:sz w:val="14"/>
        </w:rPr>
      </w:pPr>
    </w:p>
    <w:p>
      <w:pPr>
        <w:pStyle w:val="3"/>
        <w:spacing w:before="95" w:line="273" w:lineRule="auto"/>
        <w:ind w:left="187" w:right="1266"/>
        <w:jc w:val="both"/>
      </w:pPr>
      <w:r>
        <w:rPr>
          <w:rFonts w:hint="eastAsia" w:eastAsia="宋体"/>
          <w:color w:val="231F20"/>
          <w:spacing w:val="4"/>
          <w:lang w:val="en-US" w:eastAsia="zh-CN"/>
        </w:rPr>
        <w:t>9600</w:t>
      </w:r>
      <w:r>
        <w:rPr>
          <w:color w:val="231F20"/>
          <w:spacing w:val="4"/>
        </w:rPr>
        <w:t xml:space="preserve"> </w:t>
      </w:r>
      <w:r>
        <w:rPr>
          <w:color w:val="231F20"/>
          <w:spacing w:val="5"/>
        </w:rPr>
        <w:t xml:space="preserve">series </w:t>
      </w:r>
      <w:r>
        <w:rPr>
          <w:color w:val="231F20"/>
          <w:spacing w:val="3"/>
        </w:rPr>
        <w:t xml:space="preserve">of </w:t>
      </w:r>
      <w:r>
        <w:rPr>
          <w:color w:val="231F20"/>
          <w:spacing w:val="5"/>
        </w:rPr>
        <w:t xml:space="preserve">inverter provides RS232/RS485 communication interface, </w:t>
      </w:r>
      <w:r>
        <w:rPr>
          <w:color w:val="231F20"/>
          <w:spacing w:val="4"/>
        </w:rPr>
        <w:t xml:space="preserve">and </w:t>
      </w:r>
      <w:r>
        <w:rPr>
          <w:color w:val="231F20"/>
          <w:spacing w:val="5"/>
        </w:rPr>
        <w:t xml:space="preserve">adopts </w:t>
      </w:r>
      <w:r>
        <w:rPr>
          <w:color w:val="231F20"/>
        </w:rPr>
        <w:t>MODBUS communication protocol.User can carry out centralized monitoring through PC/PLC to get operating</w:t>
      </w:r>
      <w:r>
        <w:rPr>
          <w:color w:val="231F20"/>
          <w:spacing w:val="-3"/>
        </w:rPr>
        <w:t xml:space="preserve"> </w:t>
      </w:r>
      <w:r>
        <w:rPr>
          <w:color w:val="231F20"/>
        </w:rPr>
        <w:t>requirements.</w:t>
      </w:r>
    </w:p>
    <w:p>
      <w:pPr>
        <w:pStyle w:val="2"/>
        <w:numPr>
          <w:ilvl w:val="1"/>
          <w:numId w:val="1"/>
        </w:numPr>
        <w:tabs>
          <w:tab w:val="left" w:pos="440"/>
        </w:tabs>
        <w:spacing w:before="114" w:after="0" w:line="240" w:lineRule="auto"/>
        <w:ind w:left="439" w:right="0" w:hanging="252"/>
        <w:jc w:val="both"/>
      </w:pPr>
      <w:r>
        <w:rPr>
          <w:color w:val="231F20"/>
        </w:rPr>
        <w:t>About</w:t>
      </w:r>
      <w:r>
        <w:rPr>
          <w:color w:val="231F20"/>
          <w:spacing w:val="-2"/>
        </w:rPr>
        <w:t xml:space="preserve"> </w:t>
      </w:r>
      <w:r>
        <w:rPr>
          <w:color w:val="231F20"/>
        </w:rPr>
        <w:t>Protocol</w:t>
      </w:r>
    </w:p>
    <w:p>
      <w:pPr>
        <w:pStyle w:val="3"/>
        <w:spacing w:before="139" w:line="273" w:lineRule="auto"/>
        <w:ind w:left="187" w:right="1267"/>
        <w:jc w:val="both"/>
      </w:pPr>
      <w:r>
        <w:rPr>
          <w:color w:val="231F20"/>
        </w:rPr>
        <w:t>This serial communication protocol defines the transmission information and use format in the series communication and it includes master-polling (or broadcasting) format, master coding method and the content includes function code of action, transferring data and error checking. The response of slave is the same structure, and it includes action confirmation, returning the data and error checking etc. If slave takes place the error while it is receiving the information   or cannot finish the action demanded by master, it will send one fault signal to master as a response.</w:t>
      </w:r>
    </w:p>
    <w:p>
      <w:pPr>
        <w:pStyle w:val="2"/>
        <w:numPr>
          <w:ilvl w:val="1"/>
          <w:numId w:val="1"/>
        </w:numPr>
        <w:tabs>
          <w:tab w:val="left" w:pos="440"/>
        </w:tabs>
        <w:spacing w:before="115" w:after="0" w:line="240" w:lineRule="auto"/>
        <w:ind w:left="439" w:right="0" w:hanging="252"/>
        <w:jc w:val="both"/>
      </w:pPr>
      <w:r>
        <w:rPr>
          <w:color w:val="231F20"/>
        </w:rPr>
        <w:t>Application</w:t>
      </w:r>
      <w:r>
        <w:rPr>
          <w:color w:val="231F20"/>
          <w:spacing w:val="-2"/>
        </w:rPr>
        <w:t xml:space="preserve"> </w:t>
      </w:r>
      <w:r>
        <w:rPr>
          <w:color w:val="231F20"/>
        </w:rPr>
        <w:t>Methods</w:t>
      </w:r>
    </w:p>
    <w:p>
      <w:pPr>
        <w:pStyle w:val="3"/>
        <w:spacing w:before="139" w:line="273" w:lineRule="auto"/>
        <w:ind w:left="187" w:right="1267"/>
        <w:jc w:val="both"/>
      </w:pPr>
      <w:r>
        <w:rPr>
          <w:color w:val="231F20"/>
        </w:rPr>
        <w:t>The inverter will be connected into a “Single-master Multi-slave” PC/PLC control net with RS232/RS485 bus.</w:t>
      </w:r>
    </w:p>
    <w:p>
      <w:pPr>
        <w:pStyle w:val="2"/>
        <w:numPr>
          <w:ilvl w:val="1"/>
          <w:numId w:val="1"/>
        </w:numPr>
        <w:tabs>
          <w:tab w:val="left" w:pos="446"/>
        </w:tabs>
        <w:spacing w:before="114" w:after="0" w:line="240" w:lineRule="auto"/>
        <w:ind w:left="445" w:right="0" w:hanging="258"/>
        <w:jc w:val="both"/>
      </w:pPr>
      <w:r>
        <w:rPr>
          <w:color w:val="231F20"/>
        </w:rPr>
        <w:t>Bus</w:t>
      </w:r>
      <w:r>
        <w:rPr>
          <w:color w:val="231F20"/>
          <w:spacing w:val="-12"/>
        </w:rPr>
        <w:t xml:space="preserve"> </w:t>
      </w:r>
      <w:r>
        <w:rPr>
          <w:color w:val="231F20"/>
        </w:rPr>
        <w:t>structure</w:t>
      </w:r>
    </w:p>
    <w:p>
      <w:pPr>
        <w:pStyle w:val="6"/>
        <w:numPr>
          <w:ilvl w:val="0"/>
          <w:numId w:val="2"/>
        </w:numPr>
        <w:tabs>
          <w:tab w:val="left" w:pos="428"/>
        </w:tabs>
        <w:spacing w:before="140" w:after="0" w:line="240" w:lineRule="auto"/>
        <w:ind w:left="427" w:right="0" w:hanging="240"/>
        <w:jc w:val="both"/>
        <w:rPr>
          <w:sz w:val="16"/>
        </w:rPr>
      </w:pPr>
      <w:r>
        <w:rPr>
          <w:color w:val="231F20"/>
          <w:sz w:val="16"/>
        </w:rPr>
        <w:t>Interface mode</w:t>
      </w:r>
    </w:p>
    <w:p>
      <w:pPr>
        <w:pStyle w:val="3"/>
        <w:spacing w:before="139"/>
        <w:ind w:left="187"/>
        <w:jc w:val="both"/>
      </w:pPr>
      <w:r>
        <w:rPr>
          <w:color w:val="231F20"/>
        </w:rPr>
        <w:t>RS232/RS485 Hardware interface</w:t>
      </w:r>
    </w:p>
    <w:p>
      <w:pPr>
        <w:pStyle w:val="6"/>
        <w:numPr>
          <w:ilvl w:val="0"/>
          <w:numId w:val="2"/>
        </w:numPr>
        <w:tabs>
          <w:tab w:val="left" w:pos="425"/>
        </w:tabs>
        <w:spacing w:before="139" w:after="0" w:line="240" w:lineRule="auto"/>
        <w:ind w:left="424" w:right="0" w:hanging="237"/>
        <w:jc w:val="both"/>
        <w:rPr>
          <w:sz w:val="16"/>
        </w:rPr>
      </w:pPr>
      <w:r>
        <w:rPr>
          <w:color w:val="231F20"/>
          <w:sz w:val="16"/>
        </w:rPr>
        <w:t>Transmission</w:t>
      </w:r>
      <w:r>
        <w:rPr>
          <w:color w:val="231F20"/>
          <w:spacing w:val="-1"/>
          <w:sz w:val="16"/>
        </w:rPr>
        <w:t xml:space="preserve"> </w:t>
      </w:r>
      <w:r>
        <w:rPr>
          <w:color w:val="231F20"/>
          <w:sz w:val="16"/>
        </w:rPr>
        <w:t>mode</w:t>
      </w:r>
    </w:p>
    <w:p>
      <w:pPr>
        <w:pStyle w:val="3"/>
        <w:spacing w:before="140" w:line="273" w:lineRule="auto"/>
        <w:ind w:left="187" w:right="1268"/>
        <w:jc w:val="both"/>
      </w:pPr>
      <w:r>
        <w:rPr>
          <w:color w:val="231F20"/>
        </w:rPr>
        <w:t>There provide asynchronous series and half-duplex transmission mode. At the same time,    just one can send the data and the other only receives the data between master and slave.     In the series asynchronous communication, the data is sent out frame by frame in the form of message.</w:t>
      </w:r>
    </w:p>
    <w:p>
      <w:pPr>
        <w:pStyle w:val="6"/>
        <w:numPr>
          <w:ilvl w:val="0"/>
          <w:numId w:val="2"/>
        </w:numPr>
        <w:tabs>
          <w:tab w:val="left" w:pos="469"/>
        </w:tabs>
        <w:spacing w:before="114" w:after="0" w:line="240" w:lineRule="auto"/>
        <w:ind w:left="468" w:right="0" w:hanging="237"/>
        <w:jc w:val="both"/>
        <w:rPr>
          <w:sz w:val="16"/>
        </w:rPr>
      </w:pPr>
      <w:r>
        <w:rPr>
          <w:color w:val="231F20"/>
          <w:spacing w:val="-3"/>
          <w:sz w:val="16"/>
        </w:rPr>
        <w:t>Topological</w:t>
      </w:r>
      <w:r>
        <w:rPr>
          <w:color w:val="231F20"/>
          <w:spacing w:val="-1"/>
          <w:sz w:val="16"/>
        </w:rPr>
        <w:t xml:space="preserve"> </w:t>
      </w:r>
      <w:r>
        <w:rPr>
          <w:color w:val="231F20"/>
          <w:sz w:val="16"/>
        </w:rPr>
        <w:t>mode</w:t>
      </w:r>
    </w:p>
    <w:p>
      <w:pPr>
        <w:pStyle w:val="3"/>
        <w:spacing w:before="139" w:line="273" w:lineRule="auto"/>
        <w:ind w:left="187" w:right="1267"/>
        <w:jc w:val="both"/>
      </w:pPr>
      <w:r>
        <w:rPr>
          <w:color w:val="231F20"/>
        </w:rPr>
        <w:t xml:space="preserve">In Single-master system, the setup range of slave address is </w:t>
      </w:r>
      <w:r>
        <w:rPr>
          <w:rFonts w:hint="eastAsia" w:eastAsia="宋体"/>
          <w:color w:val="231F20"/>
          <w:lang w:val="en-US" w:eastAsia="zh-CN"/>
        </w:rPr>
        <w:t>1</w:t>
      </w:r>
      <w:r>
        <w:rPr>
          <w:color w:val="231F20"/>
        </w:rPr>
        <w:t xml:space="preserve"> to 247. Zero refers to broadcast communication address. The address of slave must is exclusive in the network. That is one condition of one slave machine.</w:t>
      </w:r>
    </w:p>
    <w:p>
      <w:pPr>
        <w:spacing w:after="0" w:line="273" w:lineRule="auto"/>
        <w:jc w:val="both"/>
        <w:sectPr>
          <w:headerReference r:id="rId5" w:type="default"/>
          <w:footerReference r:id="rId7" w:type="default"/>
          <w:headerReference r:id="rId6" w:type="even"/>
          <w:footerReference r:id="rId8" w:type="even"/>
          <w:pgSz w:w="9350" w:h="12860"/>
          <w:pgMar w:top="1140" w:right="0" w:bottom="1180" w:left="1140" w:header="0" w:footer="990" w:gutter="0"/>
          <w:cols w:space="720" w:num="1"/>
        </w:sectPr>
      </w:pPr>
    </w:p>
    <w:p>
      <w:pPr>
        <w:pStyle w:val="3"/>
        <w:spacing w:before="10"/>
        <w:rPr>
          <w:sz w:val="20"/>
        </w:rPr>
      </w:pPr>
    </w:p>
    <w:p>
      <w:pPr>
        <w:pStyle w:val="2"/>
        <w:numPr>
          <w:ilvl w:val="1"/>
          <w:numId w:val="1"/>
        </w:numPr>
        <w:tabs>
          <w:tab w:val="left" w:pos="389"/>
        </w:tabs>
        <w:spacing w:before="94" w:after="0" w:line="240" w:lineRule="auto"/>
        <w:ind w:left="388" w:right="0" w:hanging="258"/>
        <w:jc w:val="both"/>
      </w:pPr>
      <w:r>
        <w:rPr>
          <w:color w:val="231F20"/>
        </w:rPr>
        <w:t>Protocol description</w:t>
      </w:r>
    </w:p>
    <w:p>
      <w:pPr>
        <w:pStyle w:val="3"/>
        <w:spacing w:before="140" w:line="273" w:lineRule="auto"/>
        <w:ind w:left="130" w:right="1323"/>
        <w:jc w:val="both"/>
      </w:pPr>
      <w:r>
        <w:rPr>
          <w:rFonts w:hint="eastAsia" w:eastAsia="宋体"/>
          <w:color w:val="231F20"/>
          <w:lang w:val="en-US" w:eastAsia="zh-CN"/>
        </w:rPr>
        <w:t>9600</w:t>
      </w:r>
      <w:r>
        <w:rPr>
          <w:color w:val="231F20"/>
        </w:rPr>
        <w:t xml:space="preserve"> series inverter communication protocol is a kind of serial master-slave communication protocol, in the network, only one equipment, and master can build a protocol, (Named as “Inquire/Command”). Otherequipments, slave’s response “Inquire/Command” of master only  by providing the data or doing the action according to the master’s “Inquiry/Command”. Here, master is Personnel Computer, Industrial Machine or Programmable logical controller, and the slave is inverter. Master not only visits some slave, but also sends the broadcast information   to all the slaves. For the single master “Inquiry/Command”, all of slaves will return a signal that is a response; for the broadcast information provided by master, slave needs not feedback a response to master machine.</w:t>
      </w:r>
    </w:p>
    <w:p>
      <w:pPr>
        <w:pStyle w:val="2"/>
        <w:numPr>
          <w:ilvl w:val="1"/>
          <w:numId w:val="1"/>
        </w:numPr>
        <w:tabs>
          <w:tab w:val="left" w:pos="389"/>
        </w:tabs>
        <w:spacing w:before="115" w:after="0" w:line="240" w:lineRule="auto"/>
        <w:ind w:left="388" w:right="0" w:hanging="258"/>
        <w:jc w:val="both"/>
      </w:pPr>
      <w:r>
        <w:rPr>
          <w:color w:val="231F20"/>
        </w:rPr>
        <w:t>Communication data</w:t>
      </w:r>
      <w:r>
        <w:rPr>
          <w:color w:val="231F20"/>
          <w:spacing w:val="-2"/>
        </w:rPr>
        <w:t xml:space="preserve"> </w:t>
      </w:r>
      <w:r>
        <w:rPr>
          <w:color w:val="231F20"/>
        </w:rPr>
        <w:t>structure</w:t>
      </w:r>
    </w:p>
    <w:p>
      <w:pPr>
        <w:pStyle w:val="3"/>
        <w:spacing w:before="139"/>
        <w:ind w:left="130"/>
      </w:pPr>
      <w:r>
        <w:rPr>
          <w:color w:val="231F20"/>
        </w:rPr>
        <w:t xml:space="preserve">ModBus protocol communication data format of </w:t>
      </w:r>
      <w:r>
        <w:rPr>
          <w:rFonts w:hint="eastAsia" w:eastAsia="宋体"/>
          <w:color w:val="231F20"/>
          <w:lang w:val="en-US" w:eastAsia="zh-CN"/>
        </w:rPr>
        <w:t>9600</w:t>
      </w:r>
      <w:r>
        <w:rPr>
          <w:color w:val="231F20"/>
        </w:rPr>
        <w:t xml:space="preserve"> series of inverter is shown as following:</w:t>
      </w:r>
    </w:p>
    <w:p>
      <w:pPr>
        <w:pStyle w:val="3"/>
        <w:spacing w:before="130" w:line="268" w:lineRule="auto"/>
        <w:ind w:left="130" w:right="1324"/>
        <w:jc w:val="both"/>
        <w:rPr>
          <w:rFonts w:ascii="宋体"/>
        </w:rPr>
      </w:pPr>
      <w:r>
        <w:rPr>
          <w:rFonts w:ascii="宋体"/>
          <w:color w:val="231F20"/>
        </w:rPr>
        <w:t>(</w:t>
      </w:r>
      <w:r>
        <w:rPr>
          <w:color w:val="231F20"/>
        </w:rPr>
        <w:t>In</w:t>
      </w:r>
      <w:r>
        <w:rPr>
          <w:color w:val="231F20"/>
          <w:spacing w:val="-5"/>
        </w:rPr>
        <w:t xml:space="preserve"> </w:t>
      </w:r>
      <w:r>
        <w:rPr>
          <w:color w:val="231F20"/>
        </w:rPr>
        <w:t>RTU</w:t>
      </w:r>
      <w:r>
        <w:rPr>
          <w:color w:val="231F20"/>
          <w:spacing w:val="-4"/>
        </w:rPr>
        <w:t xml:space="preserve"> </w:t>
      </w:r>
      <w:r>
        <w:rPr>
          <w:color w:val="231F20"/>
        </w:rPr>
        <w:t>mode,</w:t>
      </w:r>
      <w:r>
        <w:rPr>
          <w:color w:val="231F20"/>
          <w:spacing w:val="-5"/>
        </w:rPr>
        <w:t xml:space="preserve"> </w:t>
      </w:r>
      <w:r>
        <w:rPr>
          <w:color w:val="231F20"/>
        </w:rPr>
        <w:t>messages</w:t>
      </w:r>
      <w:r>
        <w:rPr>
          <w:color w:val="231F20"/>
          <w:spacing w:val="-4"/>
        </w:rPr>
        <w:t xml:space="preserve"> </w:t>
      </w:r>
      <w:r>
        <w:rPr>
          <w:color w:val="231F20"/>
        </w:rPr>
        <w:t>start</w:t>
      </w:r>
      <w:r>
        <w:rPr>
          <w:color w:val="231F20"/>
          <w:spacing w:val="-5"/>
        </w:rPr>
        <w:t xml:space="preserve"> </w:t>
      </w:r>
      <w:r>
        <w:rPr>
          <w:color w:val="231F20"/>
        </w:rPr>
        <w:t>with</w:t>
      </w:r>
      <w:r>
        <w:rPr>
          <w:color w:val="231F20"/>
          <w:spacing w:val="-4"/>
        </w:rPr>
        <w:t xml:space="preserve"> </w:t>
      </w:r>
      <w:r>
        <w:rPr>
          <w:color w:val="231F20"/>
        </w:rPr>
        <w:t>a</w:t>
      </w:r>
      <w:r>
        <w:rPr>
          <w:color w:val="231F20"/>
          <w:spacing w:val="-5"/>
        </w:rPr>
        <w:t xml:space="preserve"> </w:t>
      </w:r>
      <w:r>
        <w:rPr>
          <w:color w:val="231F20"/>
        </w:rPr>
        <w:t>interval</w:t>
      </w:r>
      <w:r>
        <w:rPr>
          <w:color w:val="231F20"/>
          <w:spacing w:val="-4"/>
        </w:rPr>
        <w:t xml:space="preserve"> </w:t>
      </w:r>
      <w:r>
        <w:rPr>
          <w:color w:val="231F20"/>
        </w:rPr>
        <w:t>of</w:t>
      </w:r>
      <w:r>
        <w:rPr>
          <w:color w:val="231F20"/>
          <w:spacing w:val="-5"/>
        </w:rPr>
        <w:t xml:space="preserve"> </w:t>
      </w:r>
      <w:r>
        <w:rPr>
          <w:color w:val="231F20"/>
        </w:rPr>
        <w:t>at</w:t>
      </w:r>
      <w:r>
        <w:rPr>
          <w:color w:val="231F20"/>
          <w:spacing w:val="-4"/>
        </w:rPr>
        <w:t xml:space="preserve"> </w:t>
      </w:r>
      <w:r>
        <w:rPr>
          <w:color w:val="231F20"/>
        </w:rPr>
        <w:t>least</w:t>
      </w:r>
      <w:r>
        <w:rPr>
          <w:color w:val="231F20"/>
          <w:spacing w:val="-5"/>
        </w:rPr>
        <w:t xml:space="preserve"> </w:t>
      </w:r>
      <w:r>
        <w:rPr>
          <w:color w:val="231F20"/>
        </w:rPr>
        <w:t>3.5</w:t>
      </w:r>
      <w:r>
        <w:rPr>
          <w:color w:val="231F20"/>
          <w:spacing w:val="-4"/>
        </w:rPr>
        <w:t xml:space="preserve"> </w:t>
      </w:r>
      <w:r>
        <w:rPr>
          <w:color w:val="231F20"/>
        </w:rPr>
        <w:t>character</w:t>
      </w:r>
      <w:r>
        <w:rPr>
          <w:color w:val="231F20"/>
          <w:spacing w:val="-5"/>
        </w:rPr>
        <w:t xml:space="preserve"> </w:t>
      </w:r>
      <w:r>
        <w:rPr>
          <w:color w:val="231F20"/>
        </w:rPr>
        <w:t>times.</w:t>
      </w:r>
      <w:r>
        <w:rPr>
          <w:color w:val="231F20"/>
          <w:spacing w:val="-7"/>
        </w:rPr>
        <w:t xml:space="preserve"> </w:t>
      </w:r>
      <w:r>
        <w:rPr>
          <w:color w:val="231F20"/>
        </w:rPr>
        <w:t>This</w:t>
      </w:r>
      <w:r>
        <w:rPr>
          <w:color w:val="231F20"/>
          <w:spacing w:val="-5"/>
        </w:rPr>
        <w:t xml:space="preserve"> </w:t>
      </w:r>
      <w:r>
        <w:rPr>
          <w:color w:val="231F20"/>
        </w:rPr>
        <w:t>is</w:t>
      </w:r>
      <w:r>
        <w:rPr>
          <w:color w:val="231F20"/>
          <w:spacing w:val="-4"/>
        </w:rPr>
        <w:t xml:space="preserve"> </w:t>
      </w:r>
      <w:r>
        <w:rPr>
          <w:color w:val="231F20"/>
        </w:rPr>
        <w:t>most</w:t>
      </w:r>
      <w:r>
        <w:rPr>
          <w:color w:val="231F20"/>
          <w:spacing w:val="-5"/>
        </w:rPr>
        <w:t xml:space="preserve"> </w:t>
      </w:r>
      <w:r>
        <w:rPr>
          <w:color w:val="231F20"/>
        </w:rPr>
        <w:t xml:space="preserve">easily implemented as a multiple of character times at the baud rate that is being used on the network </w:t>
      </w:r>
      <w:r>
        <w:rPr>
          <w:color w:val="231F20"/>
          <w:spacing w:val="2"/>
        </w:rPr>
        <w:t xml:space="preserve">(shown </w:t>
      </w:r>
      <w:r>
        <w:rPr>
          <w:color w:val="231F20"/>
        </w:rPr>
        <w:t xml:space="preserve">as </w:t>
      </w:r>
      <w:r>
        <w:rPr>
          <w:color w:val="231F20"/>
          <w:spacing w:val="2"/>
        </w:rPr>
        <w:t xml:space="preserve">T1-T2-T3-T4 </w:t>
      </w:r>
      <w:r>
        <w:rPr>
          <w:color w:val="231F20"/>
        </w:rPr>
        <w:t xml:space="preserve">in the </w:t>
      </w:r>
      <w:r>
        <w:rPr>
          <w:color w:val="231F20"/>
          <w:spacing w:val="2"/>
        </w:rPr>
        <w:t xml:space="preserve">figure below). </w:t>
      </w:r>
      <w:r>
        <w:rPr>
          <w:color w:val="231F20"/>
        </w:rPr>
        <w:t xml:space="preserve">The </w:t>
      </w:r>
      <w:r>
        <w:rPr>
          <w:color w:val="231F20"/>
          <w:spacing w:val="2"/>
        </w:rPr>
        <w:t xml:space="preserve">first field then transmitted </w:t>
      </w:r>
      <w:r>
        <w:rPr>
          <w:color w:val="231F20"/>
        </w:rPr>
        <w:t xml:space="preserve">is the </w:t>
      </w:r>
      <w:r>
        <w:rPr>
          <w:color w:val="231F20"/>
          <w:spacing w:val="2"/>
        </w:rPr>
        <w:t xml:space="preserve">device address.The allowable characters transmitted </w:t>
      </w:r>
      <w:r>
        <w:rPr>
          <w:color w:val="231F20"/>
        </w:rPr>
        <w:t xml:space="preserve">for all </w:t>
      </w:r>
      <w:r>
        <w:rPr>
          <w:color w:val="231F20"/>
          <w:spacing w:val="2"/>
        </w:rPr>
        <w:t xml:space="preserve">fields </w:t>
      </w:r>
      <w:r>
        <w:rPr>
          <w:color w:val="231F20"/>
        </w:rPr>
        <w:t xml:space="preserve">are </w:t>
      </w:r>
      <w:r>
        <w:rPr>
          <w:color w:val="231F20"/>
          <w:spacing w:val="2"/>
        </w:rPr>
        <w:t xml:space="preserve">hexadecimal </w:t>
      </w:r>
      <w:r>
        <w:rPr>
          <w:color w:val="231F20"/>
        </w:rPr>
        <w:t xml:space="preserve">0 ... 9, A ... </w:t>
      </w:r>
      <w:r>
        <w:rPr>
          <w:color w:val="231F20"/>
          <w:spacing w:val="-8"/>
        </w:rPr>
        <w:t xml:space="preserve">F. </w:t>
      </w:r>
      <w:r>
        <w:rPr>
          <w:color w:val="231F20"/>
        </w:rPr>
        <w:t>Networked devices monitor the network bus continuously, including during the silent intervals. When the first field (the address field) is received, each device decodes it to find out if it is the addressed device. Following the last transmitted character, a similar interval of at least 3.5 character</w:t>
      </w:r>
      <w:r>
        <w:rPr>
          <w:color w:val="231F20"/>
          <w:spacing w:val="-2"/>
        </w:rPr>
        <w:t xml:space="preserve"> </w:t>
      </w:r>
      <w:r>
        <w:rPr>
          <w:color w:val="231F20"/>
        </w:rPr>
        <w:t>times</w:t>
      </w:r>
      <w:r>
        <w:rPr>
          <w:color w:val="231F20"/>
          <w:spacing w:val="-1"/>
        </w:rPr>
        <w:t xml:space="preserve"> </w:t>
      </w:r>
      <w:r>
        <w:rPr>
          <w:color w:val="231F20"/>
        </w:rPr>
        <w:t>marks</w:t>
      </w:r>
      <w:r>
        <w:rPr>
          <w:color w:val="231F20"/>
          <w:spacing w:val="-1"/>
        </w:rPr>
        <w:t xml:space="preserve"> </w:t>
      </w:r>
      <w:r>
        <w:rPr>
          <w:color w:val="231F20"/>
        </w:rPr>
        <w:t>the</w:t>
      </w:r>
      <w:r>
        <w:rPr>
          <w:color w:val="231F20"/>
          <w:spacing w:val="-1"/>
        </w:rPr>
        <w:t xml:space="preserve"> </w:t>
      </w:r>
      <w:r>
        <w:rPr>
          <w:color w:val="231F20"/>
        </w:rPr>
        <w:t>end</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message.</w:t>
      </w:r>
      <w:r>
        <w:rPr>
          <w:color w:val="231F20"/>
          <w:spacing w:val="-10"/>
        </w:rPr>
        <w:t xml:space="preserve"> </w:t>
      </w:r>
      <w:r>
        <w:rPr>
          <w:color w:val="231F20"/>
        </w:rPr>
        <w:t>A</w:t>
      </w:r>
      <w:r>
        <w:rPr>
          <w:color w:val="231F20"/>
          <w:spacing w:val="-9"/>
        </w:rPr>
        <w:t xml:space="preserve"> </w:t>
      </w:r>
      <w:r>
        <w:rPr>
          <w:color w:val="231F20"/>
        </w:rPr>
        <w:t>new</w:t>
      </w:r>
      <w:r>
        <w:rPr>
          <w:color w:val="231F20"/>
          <w:spacing w:val="-2"/>
        </w:rPr>
        <w:t xml:space="preserve"> </w:t>
      </w:r>
      <w:r>
        <w:rPr>
          <w:color w:val="231F20"/>
        </w:rPr>
        <w:t>message</w:t>
      </w:r>
      <w:r>
        <w:rPr>
          <w:color w:val="231F20"/>
          <w:spacing w:val="-2"/>
        </w:rPr>
        <w:t xml:space="preserve"> </w:t>
      </w:r>
      <w:r>
        <w:rPr>
          <w:color w:val="231F20"/>
        </w:rPr>
        <w:t>can</w:t>
      </w:r>
      <w:r>
        <w:rPr>
          <w:color w:val="231F20"/>
          <w:spacing w:val="-1"/>
        </w:rPr>
        <w:t xml:space="preserve"> </w:t>
      </w:r>
      <w:r>
        <w:rPr>
          <w:color w:val="231F20"/>
        </w:rPr>
        <w:t>begin</w:t>
      </w:r>
      <w:r>
        <w:rPr>
          <w:color w:val="231F20"/>
          <w:spacing w:val="-2"/>
        </w:rPr>
        <w:t xml:space="preserve"> </w:t>
      </w:r>
      <w:r>
        <w:rPr>
          <w:color w:val="231F20"/>
        </w:rPr>
        <w:t>after</w:t>
      </w:r>
      <w:r>
        <w:rPr>
          <w:color w:val="231F20"/>
          <w:spacing w:val="-2"/>
        </w:rPr>
        <w:t xml:space="preserve"> </w:t>
      </w:r>
      <w:r>
        <w:rPr>
          <w:color w:val="231F20"/>
        </w:rPr>
        <w:t>this</w:t>
      </w:r>
      <w:r>
        <w:rPr>
          <w:color w:val="231F20"/>
          <w:spacing w:val="-1"/>
        </w:rPr>
        <w:t xml:space="preserve"> </w:t>
      </w:r>
      <w:r>
        <w:rPr>
          <w:color w:val="231F20"/>
        </w:rPr>
        <w:t>interval</w:t>
      </w:r>
      <w:r>
        <w:rPr>
          <w:rFonts w:ascii="宋体"/>
          <w:color w:val="231F20"/>
        </w:rPr>
        <w:t>)</w:t>
      </w:r>
    </w:p>
    <w:p>
      <w:pPr>
        <w:pStyle w:val="3"/>
        <w:spacing w:before="107" w:line="273" w:lineRule="auto"/>
        <w:ind w:left="130" w:right="1325"/>
        <w:jc w:val="both"/>
      </w:pPr>
      <w:r>
        <w:rPr>
          <w:color w:val="231F20"/>
        </w:rPr>
        <w:t>The entire message frame must be transmitted as a continuous stream. If a silent interval of more than 1.5 character times occurs before completion of the frame, the receiving device flushes the incomplete message and assumes that the next byte will be the address field of a new message.</w:t>
      </w:r>
    </w:p>
    <w:p>
      <w:pPr>
        <w:pStyle w:val="3"/>
        <w:spacing w:before="114" w:line="273" w:lineRule="auto"/>
        <w:ind w:left="130" w:right="1316"/>
        <w:jc w:val="both"/>
      </w:pPr>
      <w:r>
        <w:rPr>
          <w:color w:val="231F20"/>
        </w:rPr>
        <w:t>Similarly, if a new message begins earlier than 3.5-character times following a previous message, the receiving device will consider it a continuation of the previous message. This will set an error, as the value in the final CRC field will not be valid for the combined messages. A typical message frame is shown below.</w:t>
      </w:r>
    </w:p>
    <w:p>
      <w:pPr>
        <w:pStyle w:val="3"/>
        <w:spacing w:before="4"/>
        <w:rPr>
          <w:sz w:val="14"/>
        </w:rPr>
      </w:pPr>
    </w:p>
    <w:p>
      <w:pPr>
        <w:pStyle w:val="3"/>
        <w:spacing w:before="95"/>
        <w:ind w:left="130"/>
      </w:pPr>
      <w:r>
        <w:rPr>
          <w:color w:val="231F20"/>
        </w:rPr>
        <w:t>RTU frame format</w:t>
      </w:r>
    </w:p>
    <w:p>
      <w:pPr>
        <w:pStyle w:val="3"/>
        <w:spacing w:before="7" w:after="1"/>
        <w:rPr>
          <w:sz w:val="14"/>
        </w:rPr>
      </w:pPr>
    </w:p>
    <w:tbl>
      <w:tblPr>
        <w:tblStyle w:val="4"/>
        <w:tblW w:w="6267" w:type="dxa"/>
        <w:tblInd w:w="37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16"/>
        <w:gridCol w:w="445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3" w:hRule="atLeast"/>
        </w:trPr>
        <w:tc>
          <w:tcPr>
            <w:tcW w:w="1816" w:type="dxa"/>
          </w:tcPr>
          <w:p>
            <w:pPr>
              <w:pStyle w:val="7"/>
              <w:spacing w:before="39"/>
              <w:ind w:left="305" w:right="293"/>
              <w:jc w:val="center"/>
              <w:rPr>
                <w:sz w:val="16"/>
              </w:rPr>
            </w:pPr>
            <w:r>
              <w:rPr>
                <w:color w:val="231F20"/>
                <w:sz w:val="16"/>
              </w:rPr>
              <w:t>START</w:t>
            </w:r>
          </w:p>
          <w:p>
            <w:pPr>
              <w:pStyle w:val="7"/>
              <w:spacing w:before="16"/>
              <w:ind w:left="305" w:right="295"/>
              <w:jc w:val="center"/>
              <w:rPr>
                <w:sz w:val="16"/>
              </w:rPr>
            </w:pPr>
            <w:r>
              <w:rPr>
                <w:color w:val="231F20"/>
                <w:sz w:val="16"/>
              </w:rPr>
              <w:t>Frame Start</w:t>
            </w:r>
          </w:p>
        </w:tc>
        <w:tc>
          <w:tcPr>
            <w:tcW w:w="4451" w:type="dxa"/>
          </w:tcPr>
          <w:p>
            <w:pPr>
              <w:pStyle w:val="7"/>
              <w:spacing w:before="139"/>
              <w:ind w:left="107"/>
              <w:rPr>
                <w:sz w:val="16"/>
              </w:rPr>
            </w:pPr>
            <w:r>
              <w:rPr>
                <w:color w:val="231F20"/>
                <w:sz w:val="16"/>
              </w:rPr>
              <w:t>3.5-character time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39"/>
              <w:ind w:left="305" w:right="296"/>
              <w:jc w:val="center"/>
              <w:rPr>
                <w:sz w:val="16"/>
              </w:rPr>
            </w:pPr>
            <w:r>
              <w:rPr>
                <w:color w:val="231F20"/>
                <w:sz w:val="16"/>
              </w:rPr>
              <w:t>Slave addr.</w:t>
            </w:r>
          </w:p>
        </w:tc>
        <w:tc>
          <w:tcPr>
            <w:tcW w:w="4451" w:type="dxa"/>
          </w:tcPr>
          <w:p>
            <w:pPr>
              <w:pStyle w:val="7"/>
              <w:spacing w:before="39"/>
              <w:ind w:left="107"/>
              <w:rPr>
                <w:sz w:val="16"/>
              </w:rPr>
            </w:pPr>
            <w:r>
              <w:rPr>
                <w:color w:val="231F20"/>
                <w:sz w:val="16"/>
              </w:rPr>
              <w:t>Communication addr. : 1 to 247</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39"/>
              <w:ind w:left="305" w:right="296"/>
              <w:jc w:val="center"/>
              <w:rPr>
                <w:sz w:val="16"/>
              </w:rPr>
            </w:pPr>
            <w:r>
              <w:rPr>
                <w:color w:val="231F20"/>
                <w:sz w:val="16"/>
              </w:rPr>
              <w:t>Command Code</w:t>
            </w:r>
          </w:p>
        </w:tc>
        <w:tc>
          <w:tcPr>
            <w:tcW w:w="4451" w:type="dxa"/>
          </w:tcPr>
          <w:p>
            <w:pPr>
              <w:pStyle w:val="7"/>
              <w:spacing w:before="39"/>
              <w:ind w:left="107"/>
              <w:rPr>
                <w:sz w:val="16"/>
              </w:rPr>
            </w:pPr>
            <w:r>
              <w:rPr>
                <w:color w:val="231F20"/>
                <w:sz w:val="16"/>
              </w:rPr>
              <w:t>03:Read slave parameters 06: Write slave parameters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29"/>
              <w:ind w:left="305" w:right="296"/>
              <w:jc w:val="center"/>
              <w:rPr>
                <w:rFonts w:hint="eastAsia" w:ascii="宋体" w:eastAsia="宋体"/>
                <w:sz w:val="16"/>
              </w:rPr>
            </w:pPr>
            <w:r>
              <w:rPr>
                <w:color w:val="231F20"/>
                <w:sz w:val="16"/>
              </w:rPr>
              <w:t>DATA</w:t>
            </w:r>
            <w:r>
              <w:rPr>
                <w:rFonts w:hint="eastAsia" w:ascii="宋体" w:eastAsia="宋体"/>
                <w:color w:val="231F20"/>
                <w:sz w:val="16"/>
              </w:rPr>
              <w:t>（</w:t>
            </w:r>
            <w:r>
              <w:rPr>
                <w:color w:val="231F20"/>
                <w:sz w:val="16"/>
              </w:rPr>
              <w:t>N-1</w:t>
            </w:r>
            <w:r>
              <w:rPr>
                <w:rFonts w:hint="eastAsia" w:ascii="宋体" w:eastAsia="宋体"/>
                <w:color w:val="231F20"/>
                <w:sz w:val="16"/>
              </w:rPr>
              <w:t>）</w:t>
            </w:r>
          </w:p>
        </w:tc>
        <w:tc>
          <w:tcPr>
            <w:tcW w:w="4451" w:type="dxa"/>
            <w:vMerge w:val="restart"/>
          </w:tcPr>
          <w:p>
            <w:pPr>
              <w:pStyle w:val="7"/>
              <w:spacing w:before="9"/>
              <w:rPr>
                <w:sz w:val="20"/>
              </w:rPr>
            </w:pPr>
          </w:p>
          <w:p>
            <w:pPr>
              <w:pStyle w:val="7"/>
              <w:ind w:left="107"/>
              <w:rPr>
                <w:rFonts w:hint="eastAsia" w:ascii="宋体" w:eastAsia="宋体"/>
                <w:sz w:val="16"/>
              </w:rPr>
            </w:pPr>
            <w:r>
              <w:rPr>
                <w:color w:val="231F20"/>
                <w:sz w:val="16"/>
              </w:rPr>
              <w:t>Data</w:t>
            </w:r>
            <w:r>
              <w:rPr>
                <w:rFonts w:hint="eastAsia" w:ascii="宋体" w:eastAsia="宋体"/>
                <w:color w:val="231F20"/>
                <w:sz w:val="16"/>
              </w:rPr>
              <w:t>：</w:t>
            </w:r>
          </w:p>
          <w:p>
            <w:pPr>
              <w:pStyle w:val="7"/>
              <w:spacing w:before="5" w:line="261" w:lineRule="auto"/>
              <w:ind w:left="107" w:right="293"/>
              <w:rPr>
                <w:sz w:val="16"/>
              </w:rPr>
            </w:pPr>
            <w:r>
              <w:rPr>
                <w:color w:val="231F20"/>
                <w:sz w:val="16"/>
              </w:rPr>
              <w:t>Function code paameter address, the number of function code parameter, Function code parameter,etc.</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29"/>
              <w:ind w:left="305" w:right="296"/>
              <w:jc w:val="center"/>
              <w:rPr>
                <w:rFonts w:hint="eastAsia" w:ascii="宋体" w:eastAsia="宋体"/>
                <w:sz w:val="16"/>
              </w:rPr>
            </w:pPr>
            <w:r>
              <w:rPr>
                <w:color w:val="231F20"/>
                <w:sz w:val="16"/>
              </w:rPr>
              <w:t>DATA</w:t>
            </w:r>
            <w:r>
              <w:rPr>
                <w:rFonts w:hint="eastAsia" w:ascii="宋体" w:eastAsia="宋体"/>
                <w:color w:val="231F20"/>
                <w:sz w:val="16"/>
              </w:rPr>
              <w:t>（</w:t>
            </w:r>
            <w:r>
              <w:rPr>
                <w:color w:val="231F20"/>
                <w:sz w:val="16"/>
              </w:rPr>
              <w:t>N-2</w:t>
            </w:r>
            <w:r>
              <w:rPr>
                <w:rFonts w:hint="eastAsia" w:ascii="宋体" w:eastAsia="宋体"/>
                <w:color w:val="231F20"/>
                <w:sz w:val="16"/>
              </w:rPr>
              <w:t>）</w:t>
            </w:r>
          </w:p>
        </w:tc>
        <w:tc>
          <w:tcPr>
            <w:tcW w:w="4451" w:type="dxa"/>
            <w:vMerge w:val="continue"/>
            <w:tcBorders>
              <w:top w:val="nil"/>
            </w:tcBorders>
          </w:tcPr>
          <w:p>
            <w:pPr>
              <w:rPr>
                <w:sz w:val="2"/>
                <w:szCs w:val="2"/>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39"/>
              <w:ind w:left="305" w:right="296"/>
              <w:jc w:val="center"/>
              <w:rPr>
                <w:sz w:val="16"/>
              </w:rPr>
            </w:pPr>
            <w:r>
              <w:rPr>
                <w:color w:val="231F20"/>
                <w:sz w:val="16"/>
              </w:rPr>
              <w:t>……</w:t>
            </w:r>
          </w:p>
        </w:tc>
        <w:tc>
          <w:tcPr>
            <w:tcW w:w="4451" w:type="dxa"/>
            <w:vMerge w:val="continue"/>
            <w:tcBorders>
              <w:top w:val="nil"/>
            </w:tcBorders>
          </w:tcPr>
          <w:p>
            <w:pPr>
              <w:rPr>
                <w:sz w:val="2"/>
                <w:szCs w:val="2"/>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63" w:hRule="atLeast"/>
        </w:trPr>
        <w:tc>
          <w:tcPr>
            <w:tcW w:w="1816" w:type="dxa"/>
          </w:tcPr>
          <w:p>
            <w:pPr>
              <w:pStyle w:val="7"/>
              <w:spacing w:before="39"/>
              <w:ind w:left="305" w:right="296"/>
              <w:jc w:val="center"/>
              <w:rPr>
                <w:sz w:val="16"/>
              </w:rPr>
            </w:pPr>
            <w:r>
              <w:rPr>
                <w:color w:val="231F20"/>
                <w:sz w:val="16"/>
              </w:rPr>
              <w:t>DATA0</w:t>
            </w:r>
          </w:p>
        </w:tc>
        <w:tc>
          <w:tcPr>
            <w:tcW w:w="4451" w:type="dxa"/>
            <w:vMerge w:val="continue"/>
            <w:tcBorders>
              <w:top w:val="nil"/>
            </w:tcBorders>
          </w:tcPr>
          <w:p>
            <w:pPr>
              <w:rPr>
                <w:sz w:val="2"/>
                <w:szCs w:val="2"/>
              </w:rPr>
            </w:pPr>
          </w:p>
        </w:tc>
      </w:tr>
    </w:tbl>
    <w:p>
      <w:pPr>
        <w:spacing w:after="0"/>
        <w:rPr>
          <w:sz w:val="2"/>
          <w:szCs w:val="2"/>
        </w:rPr>
        <w:sectPr>
          <w:pgSz w:w="9350" w:h="12860"/>
          <w:pgMar w:top="1140" w:right="0" w:bottom="1180" w:left="1140" w:header="0" w:footer="991" w:gutter="0"/>
          <w:cols w:space="720" w:num="1"/>
        </w:sectPr>
      </w:pPr>
    </w:p>
    <w:p>
      <w:pPr>
        <w:pStyle w:val="3"/>
        <w:rPr>
          <w:sz w:val="20"/>
        </w:rPr>
      </w:pPr>
    </w:p>
    <w:p>
      <w:pPr>
        <w:pStyle w:val="3"/>
        <w:spacing w:before="2"/>
        <w:rPr>
          <w:sz w:val="10"/>
        </w:rPr>
      </w:pPr>
    </w:p>
    <w:tbl>
      <w:tblPr>
        <w:tblStyle w:val="4"/>
        <w:tblW w:w="6267" w:type="dxa"/>
        <w:tblInd w:w="426"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16"/>
        <w:gridCol w:w="445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3" w:hRule="atLeast"/>
        </w:trPr>
        <w:tc>
          <w:tcPr>
            <w:tcW w:w="1816" w:type="dxa"/>
          </w:tcPr>
          <w:p>
            <w:pPr>
              <w:pStyle w:val="7"/>
              <w:spacing w:before="39"/>
              <w:ind w:left="543"/>
              <w:rPr>
                <w:sz w:val="16"/>
              </w:rPr>
            </w:pPr>
            <w:r>
              <w:rPr>
                <w:color w:val="231F20"/>
                <w:sz w:val="16"/>
              </w:rPr>
              <w:t>CRC</w:t>
            </w:r>
            <w:r>
              <w:rPr>
                <w:color w:val="231F20"/>
                <w:spacing w:val="-6"/>
                <w:sz w:val="16"/>
              </w:rPr>
              <w:t xml:space="preserve"> </w:t>
            </w:r>
            <w:r>
              <w:rPr>
                <w:color w:val="231F20"/>
                <w:sz w:val="16"/>
              </w:rPr>
              <w:t>CHK</w:t>
            </w:r>
          </w:p>
          <w:p>
            <w:pPr>
              <w:pStyle w:val="7"/>
              <w:spacing w:before="16"/>
              <w:ind w:left="516"/>
              <w:rPr>
                <w:sz w:val="16"/>
              </w:rPr>
            </w:pPr>
            <w:r>
              <w:rPr>
                <w:color w:val="231F20"/>
                <w:sz w:val="16"/>
              </w:rPr>
              <w:t>High</w:t>
            </w:r>
            <w:r>
              <w:rPr>
                <w:color w:val="231F20"/>
                <w:spacing w:val="-4"/>
                <w:sz w:val="16"/>
              </w:rPr>
              <w:t xml:space="preserve"> </w:t>
            </w:r>
            <w:r>
              <w:rPr>
                <w:color w:val="231F20"/>
                <w:sz w:val="16"/>
              </w:rPr>
              <w:t>Order</w:t>
            </w:r>
          </w:p>
        </w:tc>
        <w:tc>
          <w:tcPr>
            <w:tcW w:w="4451" w:type="dxa"/>
            <w:vMerge w:val="restart"/>
          </w:tcPr>
          <w:p>
            <w:pPr>
              <w:pStyle w:val="7"/>
              <w:rPr>
                <w:sz w:val="18"/>
              </w:rPr>
            </w:pPr>
          </w:p>
          <w:p>
            <w:pPr>
              <w:pStyle w:val="7"/>
              <w:spacing w:before="7"/>
              <w:rPr>
                <w:sz w:val="14"/>
              </w:rPr>
            </w:pPr>
          </w:p>
          <w:p>
            <w:pPr>
              <w:pStyle w:val="7"/>
              <w:ind w:left="108"/>
              <w:rPr>
                <w:sz w:val="16"/>
              </w:rPr>
            </w:pPr>
            <w:r>
              <w:rPr>
                <w:color w:val="231F20"/>
                <w:sz w:val="16"/>
              </w:rPr>
              <w:t>Detection Value: CAC value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3" w:hRule="atLeast"/>
        </w:trPr>
        <w:tc>
          <w:tcPr>
            <w:tcW w:w="1816" w:type="dxa"/>
          </w:tcPr>
          <w:p>
            <w:pPr>
              <w:pStyle w:val="7"/>
              <w:spacing w:before="38"/>
              <w:ind w:left="543"/>
              <w:rPr>
                <w:sz w:val="16"/>
              </w:rPr>
            </w:pPr>
            <w:r>
              <w:rPr>
                <w:color w:val="231F20"/>
                <w:sz w:val="16"/>
              </w:rPr>
              <w:t>CRC</w:t>
            </w:r>
            <w:r>
              <w:rPr>
                <w:color w:val="231F20"/>
                <w:spacing w:val="-6"/>
                <w:sz w:val="16"/>
              </w:rPr>
              <w:t xml:space="preserve"> </w:t>
            </w:r>
            <w:r>
              <w:rPr>
                <w:color w:val="231F20"/>
                <w:sz w:val="16"/>
              </w:rPr>
              <w:t>CHK</w:t>
            </w:r>
          </w:p>
          <w:p>
            <w:pPr>
              <w:pStyle w:val="7"/>
              <w:spacing w:before="17"/>
              <w:ind w:left="552"/>
              <w:rPr>
                <w:sz w:val="16"/>
              </w:rPr>
            </w:pPr>
            <w:r>
              <w:rPr>
                <w:color w:val="231F20"/>
                <w:sz w:val="16"/>
              </w:rPr>
              <w:t>Low</w:t>
            </w:r>
            <w:r>
              <w:rPr>
                <w:color w:val="231F20"/>
                <w:spacing w:val="-8"/>
                <w:sz w:val="16"/>
              </w:rPr>
              <w:t xml:space="preserve"> </w:t>
            </w:r>
            <w:r>
              <w:rPr>
                <w:color w:val="231F20"/>
                <w:sz w:val="16"/>
              </w:rPr>
              <w:t>order</w:t>
            </w:r>
          </w:p>
        </w:tc>
        <w:tc>
          <w:tcPr>
            <w:tcW w:w="4451" w:type="dxa"/>
            <w:vMerge w:val="continue"/>
            <w:tcBorders>
              <w:top w:val="nil"/>
            </w:tcBorders>
          </w:tcPr>
          <w:p>
            <w:pPr>
              <w:rPr>
                <w:sz w:val="2"/>
                <w:szCs w:val="2"/>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0" w:hRule="atLeast"/>
        </w:trPr>
        <w:tc>
          <w:tcPr>
            <w:tcW w:w="1816" w:type="dxa"/>
          </w:tcPr>
          <w:p>
            <w:pPr>
              <w:pStyle w:val="7"/>
              <w:spacing w:before="72"/>
              <w:ind w:left="305" w:right="296"/>
              <w:jc w:val="center"/>
              <w:rPr>
                <w:sz w:val="16"/>
              </w:rPr>
            </w:pPr>
            <w:r>
              <w:rPr>
                <w:color w:val="231F20"/>
                <w:sz w:val="16"/>
              </w:rPr>
              <w:t>END</w:t>
            </w:r>
          </w:p>
        </w:tc>
        <w:tc>
          <w:tcPr>
            <w:tcW w:w="4451" w:type="dxa"/>
          </w:tcPr>
          <w:p>
            <w:pPr>
              <w:pStyle w:val="7"/>
              <w:spacing w:before="72"/>
              <w:ind w:left="108"/>
              <w:rPr>
                <w:sz w:val="16"/>
              </w:rPr>
            </w:pPr>
            <w:r>
              <w:rPr>
                <w:color w:val="231F20"/>
                <w:sz w:val="16"/>
              </w:rPr>
              <w:t>3.5-character time</w:t>
            </w:r>
          </w:p>
        </w:tc>
      </w:tr>
    </w:tbl>
    <w:p>
      <w:pPr>
        <w:pStyle w:val="3"/>
        <w:spacing w:before="8"/>
        <w:rPr>
          <w:sz w:val="18"/>
        </w:rPr>
      </w:pPr>
    </w:p>
    <w:p>
      <w:pPr>
        <w:pStyle w:val="3"/>
        <w:spacing w:before="95"/>
        <w:ind w:left="187"/>
      </w:pPr>
      <w:r>
        <w:rPr>
          <w:color w:val="231F20"/>
        </w:rPr>
        <w:t>Command code: 03H reads N words. (There are 12 characters can be read at the most.)</w:t>
      </w:r>
    </w:p>
    <w:p>
      <w:pPr>
        <w:pStyle w:val="3"/>
        <w:spacing w:before="139" w:line="273" w:lineRule="auto"/>
        <w:ind w:left="187" w:right="1317"/>
      </w:pPr>
      <w:r>
        <w:rPr>
          <w:color w:val="231F20"/>
        </w:rPr>
        <w:t>For example: The inverter start address F002 of the slave 01 continuously reads two consecutive values.</w:t>
      </w:r>
    </w:p>
    <w:p>
      <w:pPr>
        <w:pStyle w:val="3"/>
        <w:spacing w:before="114"/>
        <w:ind w:left="187"/>
      </w:pPr>
      <w:r>
        <w:rPr>
          <w:color w:val="231F20"/>
        </w:rPr>
        <w:t>Master command information</w:t>
      </w:r>
    </w:p>
    <w:p>
      <w:pPr>
        <w:pStyle w:val="3"/>
        <w:spacing w:before="4"/>
        <w:rPr>
          <w:sz w:val="6"/>
        </w:rPr>
      </w:pPr>
    </w:p>
    <w:tbl>
      <w:tblPr>
        <w:tblStyle w:val="4"/>
        <w:tblW w:w="6151" w:type="dxa"/>
        <w:tblInd w:w="49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02"/>
        <w:gridCol w:w="3749"/>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69"/>
              <w:jc w:val="center"/>
              <w:rPr>
                <w:sz w:val="16"/>
              </w:rPr>
            </w:pPr>
            <w:r>
              <w:rPr>
                <w:color w:val="231F20"/>
                <w:sz w:val="16"/>
              </w:rPr>
              <w:t>ADR</w:t>
            </w:r>
          </w:p>
        </w:tc>
        <w:tc>
          <w:tcPr>
            <w:tcW w:w="3749" w:type="dxa"/>
          </w:tcPr>
          <w:p>
            <w:pPr>
              <w:pStyle w:val="7"/>
              <w:spacing w:before="49"/>
              <w:ind w:right="1715"/>
              <w:jc w:val="right"/>
              <w:rPr>
                <w:sz w:val="16"/>
              </w:rPr>
            </w:pPr>
            <w:r>
              <w:rPr>
                <w:color w:val="231F20"/>
                <w:sz w:val="16"/>
              </w:rPr>
              <w:t>01H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70"/>
              <w:jc w:val="center"/>
              <w:rPr>
                <w:sz w:val="16"/>
              </w:rPr>
            </w:pPr>
            <w:r>
              <w:rPr>
                <w:color w:val="231F20"/>
                <w:sz w:val="16"/>
              </w:rPr>
              <w:t>CMD</w:t>
            </w:r>
          </w:p>
        </w:tc>
        <w:tc>
          <w:tcPr>
            <w:tcW w:w="3749" w:type="dxa"/>
          </w:tcPr>
          <w:p>
            <w:pPr>
              <w:pStyle w:val="7"/>
              <w:spacing w:before="49"/>
              <w:ind w:right="1715"/>
              <w:jc w:val="right"/>
              <w:rPr>
                <w:sz w:val="16"/>
              </w:rPr>
            </w:pPr>
            <w:r>
              <w:rPr>
                <w:color w:val="231F20"/>
                <w:sz w:val="16"/>
              </w:rPr>
              <w:t>03H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70"/>
              <w:jc w:val="center"/>
              <w:rPr>
                <w:sz w:val="16"/>
              </w:rPr>
            </w:pPr>
            <w:r>
              <w:rPr>
                <w:color w:val="231F20"/>
                <w:sz w:val="16"/>
              </w:rPr>
              <w:t>Start Address High order</w:t>
            </w:r>
          </w:p>
        </w:tc>
        <w:tc>
          <w:tcPr>
            <w:tcW w:w="3749" w:type="dxa"/>
          </w:tcPr>
          <w:p>
            <w:pPr>
              <w:pStyle w:val="7"/>
              <w:spacing w:before="49"/>
              <w:ind w:right="1711"/>
              <w:jc w:val="right"/>
              <w:rPr>
                <w:sz w:val="16"/>
              </w:rPr>
            </w:pPr>
            <w:r>
              <w:rPr>
                <w:color w:val="231F20"/>
                <w:sz w:val="16"/>
              </w:rPr>
              <w:t>F0H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70"/>
              <w:jc w:val="center"/>
              <w:rPr>
                <w:sz w:val="16"/>
              </w:rPr>
            </w:pPr>
            <w:r>
              <w:rPr>
                <w:color w:val="231F20"/>
                <w:sz w:val="16"/>
              </w:rPr>
              <w:t>Start Address Low order</w:t>
            </w:r>
          </w:p>
        </w:tc>
        <w:tc>
          <w:tcPr>
            <w:tcW w:w="3749" w:type="dxa"/>
          </w:tcPr>
          <w:p>
            <w:pPr>
              <w:pStyle w:val="7"/>
              <w:spacing w:before="49"/>
              <w:ind w:right="1715"/>
              <w:jc w:val="right"/>
              <w:rPr>
                <w:sz w:val="16"/>
              </w:rPr>
            </w:pPr>
            <w:r>
              <w:rPr>
                <w:color w:val="231F20"/>
                <w:sz w:val="16"/>
              </w:rPr>
              <w:t>02H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71"/>
              <w:jc w:val="center"/>
              <w:rPr>
                <w:sz w:val="16"/>
              </w:rPr>
            </w:pPr>
            <w:r>
              <w:rPr>
                <w:color w:val="231F20"/>
                <w:sz w:val="16"/>
              </w:rPr>
              <w:t>Register Number High order</w:t>
            </w:r>
          </w:p>
        </w:tc>
        <w:tc>
          <w:tcPr>
            <w:tcW w:w="3749" w:type="dxa"/>
          </w:tcPr>
          <w:p>
            <w:pPr>
              <w:pStyle w:val="7"/>
              <w:spacing w:before="49"/>
              <w:ind w:right="1715"/>
              <w:jc w:val="right"/>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9"/>
              <w:ind w:left="179" w:right="171"/>
              <w:jc w:val="center"/>
              <w:rPr>
                <w:sz w:val="16"/>
              </w:rPr>
            </w:pPr>
            <w:r>
              <w:rPr>
                <w:color w:val="231F20"/>
                <w:sz w:val="16"/>
              </w:rPr>
              <w:t>Register Number Low order</w:t>
            </w:r>
          </w:p>
        </w:tc>
        <w:tc>
          <w:tcPr>
            <w:tcW w:w="3749" w:type="dxa"/>
          </w:tcPr>
          <w:p>
            <w:pPr>
              <w:pStyle w:val="7"/>
              <w:spacing w:before="49"/>
              <w:ind w:right="1715"/>
              <w:jc w:val="right"/>
              <w:rPr>
                <w:sz w:val="16"/>
              </w:rPr>
            </w:pPr>
            <w:r>
              <w:rPr>
                <w:color w:val="231F20"/>
                <w:sz w:val="16"/>
              </w:rPr>
              <w:t>02H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8"/>
              <w:ind w:left="179" w:right="170"/>
              <w:jc w:val="center"/>
              <w:rPr>
                <w:sz w:val="16"/>
              </w:rPr>
            </w:pPr>
            <w:r>
              <w:rPr>
                <w:color w:val="231F20"/>
                <w:sz w:val="16"/>
              </w:rPr>
              <w:t>CRC CHK Low order</w:t>
            </w:r>
          </w:p>
        </w:tc>
        <w:tc>
          <w:tcPr>
            <w:tcW w:w="3749" w:type="dxa"/>
            <w:vMerge w:val="restart"/>
          </w:tcPr>
          <w:p>
            <w:pPr>
              <w:pStyle w:val="7"/>
              <w:rPr>
                <w:sz w:val="17"/>
              </w:rPr>
            </w:pPr>
          </w:p>
          <w:p>
            <w:pPr>
              <w:pStyle w:val="7"/>
              <w:ind w:left="536"/>
              <w:rPr>
                <w:sz w:val="16"/>
              </w:rPr>
            </w:pPr>
            <w:r>
              <w:rPr>
                <w:color w:val="231F20"/>
                <w:sz w:val="16"/>
              </w:rPr>
              <w:t>CRC CHK values are to be calculated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02" w:type="dxa"/>
          </w:tcPr>
          <w:p>
            <w:pPr>
              <w:pStyle w:val="7"/>
              <w:spacing w:before="48"/>
              <w:ind w:left="179" w:right="170"/>
              <w:jc w:val="center"/>
              <w:rPr>
                <w:sz w:val="16"/>
              </w:rPr>
            </w:pPr>
            <w:r>
              <w:rPr>
                <w:color w:val="231F20"/>
                <w:sz w:val="16"/>
              </w:rPr>
              <w:t>CRC CHK high order</w:t>
            </w:r>
          </w:p>
        </w:tc>
        <w:tc>
          <w:tcPr>
            <w:tcW w:w="3749" w:type="dxa"/>
            <w:vMerge w:val="continue"/>
            <w:tcBorders>
              <w:top w:val="nil"/>
            </w:tcBorders>
          </w:tcPr>
          <w:p>
            <w:pPr>
              <w:rPr>
                <w:sz w:val="2"/>
                <w:szCs w:val="2"/>
              </w:rPr>
            </w:pPr>
          </w:p>
        </w:tc>
      </w:tr>
    </w:tbl>
    <w:p>
      <w:pPr>
        <w:pStyle w:val="3"/>
        <w:spacing w:before="109" w:after="46" w:line="422" w:lineRule="auto"/>
        <w:ind w:left="187" w:right="5930"/>
      </w:pPr>
      <w:r>
        <w:rPr>
          <w:color w:val="231F20"/>
        </w:rPr>
        <w:t>Slave responding information When FD-05 set to 0</w:t>
      </w:r>
    </w:p>
    <w:tbl>
      <w:tblPr>
        <w:tblStyle w:val="4"/>
        <w:tblW w:w="6104" w:type="dxa"/>
        <w:tblInd w:w="50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34"/>
        <w:gridCol w:w="36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3"/>
              <w:jc w:val="center"/>
              <w:rPr>
                <w:sz w:val="16"/>
              </w:rPr>
            </w:pPr>
            <w:r>
              <w:rPr>
                <w:color w:val="231F20"/>
                <w:sz w:val="16"/>
              </w:rPr>
              <w:t>ADR</w:t>
            </w:r>
          </w:p>
        </w:tc>
        <w:tc>
          <w:tcPr>
            <w:tcW w:w="3670" w:type="dxa"/>
          </w:tcPr>
          <w:p>
            <w:pPr>
              <w:pStyle w:val="7"/>
              <w:spacing w:before="49"/>
              <w:ind w:left="1667" w:right="1658"/>
              <w:jc w:val="center"/>
              <w:rPr>
                <w:sz w:val="16"/>
              </w:rPr>
            </w:pPr>
            <w:r>
              <w:rPr>
                <w:color w:val="231F20"/>
                <w:sz w:val="16"/>
              </w:rPr>
              <w:t>01H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CMD</w:t>
            </w:r>
          </w:p>
        </w:tc>
        <w:tc>
          <w:tcPr>
            <w:tcW w:w="3670" w:type="dxa"/>
          </w:tcPr>
          <w:p>
            <w:pPr>
              <w:pStyle w:val="7"/>
              <w:spacing w:before="49"/>
              <w:ind w:left="1667" w:right="1658"/>
              <w:jc w:val="center"/>
              <w:rPr>
                <w:sz w:val="16"/>
              </w:rPr>
            </w:pPr>
            <w:r>
              <w:rPr>
                <w:color w:val="231F20"/>
                <w:sz w:val="16"/>
              </w:rPr>
              <w:t>03H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Byte Number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The low Order number of byte</w:t>
            </w:r>
          </w:p>
        </w:tc>
        <w:tc>
          <w:tcPr>
            <w:tcW w:w="3670" w:type="dxa"/>
          </w:tcPr>
          <w:p>
            <w:pPr>
              <w:pStyle w:val="7"/>
              <w:spacing w:before="49"/>
              <w:ind w:left="1667" w:right="1658"/>
              <w:jc w:val="center"/>
              <w:rPr>
                <w:sz w:val="16"/>
              </w:rPr>
            </w:pPr>
            <w:r>
              <w:rPr>
                <w:color w:val="231F20"/>
                <w:sz w:val="16"/>
              </w:rPr>
              <w:t>04H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F002H high order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F002H low order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8"/>
              <w:ind w:left="133" w:right="124"/>
              <w:jc w:val="center"/>
              <w:rPr>
                <w:sz w:val="16"/>
              </w:rPr>
            </w:pPr>
            <w:r>
              <w:rPr>
                <w:color w:val="231F20"/>
                <w:sz w:val="16"/>
              </w:rPr>
              <w:t>Data F003H high order</w:t>
            </w:r>
          </w:p>
        </w:tc>
        <w:tc>
          <w:tcPr>
            <w:tcW w:w="3670" w:type="dxa"/>
          </w:tcPr>
          <w:p>
            <w:pPr>
              <w:pStyle w:val="7"/>
              <w:spacing w:before="48"/>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8"/>
              <w:ind w:left="133" w:right="124"/>
              <w:jc w:val="center"/>
              <w:rPr>
                <w:sz w:val="16"/>
              </w:rPr>
            </w:pPr>
            <w:r>
              <w:rPr>
                <w:color w:val="231F20"/>
                <w:sz w:val="16"/>
              </w:rPr>
              <w:t>Data F003H high order</w:t>
            </w:r>
          </w:p>
        </w:tc>
        <w:tc>
          <w:tcPr>
            <w:tcW w:w="3670" w:type="dxa"/>
          </w:tcPr>
          <w:p>
            <w:pPr>
              <w:pStyle w:val="7"/>
              <w:spacing w:before="48"/>
              <w:ind w:left="1667" w:right="1658"/>
              <w:jc w:val="center"/>
              <w:rPr>
                <w:sz w:val="16"/>
              </w:rPr>
            </w:pPr>
            <w:r>
              <w:rPr>
                <w:color w:val="231F20"/>
                <w:sz w:val="16"/>
              </w:rPr>
              <w:t>01H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8"/>
              <w:ind w:left="133" w:right="124"/>
              <w:jc w:val="center"/>
              <w:rPr>
                <w:sz w:val="16"/>
              </w:rPr>
            </w:pPr>
            <w:r>
              <w:rPr>
                <w:color w:val="231F20"/>
                <w:sz w:val="16"/>
              </w:rPr>
              <w:t>CRC CHK low order</w:t>
            </w:r>
          </w:p>
        </w:tc>
        <w:tc>
          <w:tcPr>
            <w:tcW w:w="3670" w:type="dxa"/>
            <w:vMerge w:val="restart"/>
          </w:tcPr>
          <w:p>
            <w:pPr>
              <w:pStyle w:val="7"/>
              <w:spacing w:before="11"/>
              <w:rPr>
                <w:sz w:val="16"/>
              </w:rPr>
            </w:pPr>
          </w:p>
          <w:p>
            <w:pPr>
              <w:pStyle w:val="7"/>
              <w:ind w:left="496"/>
              <w:rPr>
                <w:sz w:val="16"/>
              </w:rPr>
            </w:pPr>
            <w:r>
              <w:rPr>
                <w:color w:val="231F20"/>
                <w:sz w:val="16"/>
              </w:rPr>
              <w:t>CRC CHK values are to be calculated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8"/>
              <w:ind w:left="133" w:right="124"/>
              <w:jc w:val="center"/>
              <w:rPr>
                <w:sz w:val="16"/>
              </w:rPr>
            </w:pPr>
            <w:r>
              <w:rPr>
                <w:color w:val="231F20"/>
                <w:sz w:val="16"/>
              </w:rPr>
              <w:t>CRC CHK high order</w:t>
            </w:r>
          </w:p>
        </w:tc>
        <w:tc>
          <w:tcPr>
            <w:tcW w:w="3670" w:type="dxa"/>
            <w:vMerge w:val="continue"/>
            <w:tcBorders>
              <w:top w:val="nil"/>
            </w:tcBorders>
          </w:tcPr>
          <w:p>
            <w:pPr>
              <w:rPr>
                <w:sz w:val="2"/>
                <w:szCs w:val="2"/>
              </w:rPr>
            </w:pPr>
          </w:p>
        </w:tc>
      </w:tr>
    </w:tbl>
    <w:p>
      <w:pPr>
        <w:pStyle w:val="3"/>
        <w:spacing w:before="6"/>
        <w:rPr>
          <w:sz w:val="20"/>
        </w:rPr>
      </w:pPr>
    </w:p>
    <w:p>
      <w:pPr>
        <w:pStyle w:val="3"/>
        <w:ind w:left="186"/>
      </w:pPr>
      <w:r>
        <w:rPr>
          <w:color w:val="231F20"/>
        </w:rPr>
        <w:t>When FD-05 set to 1</w:t>
      </w:r>
    </w:p>
    <w:p>
      <w:pPr>
        <w:pStyle w:val="3"/>
        <w:spacing w:before="6"/>
        <w:rPr>
          <w:sz w:val="15"/>
        </w:rPr>
      </w:pPr>
    </w:p>
    <w:tbl>
      <w:tblPr>
        <w:tblStyle w:val="4"/>
        <w:tblW w:w="6104" w:type="dxa"/>
        <w:tblInd w:w="508"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34"/>
        <w:gridCol w:w="36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3"/>
              <w:jc w:val="center"/>
              <w:rPr>
                <w:sz w:val="16"/>
              </w:rPr>
            </w:pPr>
            <w:r>
              <w:rPr>
                <w:color w:val="231F20"/>
                <w:sz w:val="16"/>
              </w:rPr>
              <w:t>ADR</w:t>
            </w:r>
          </w:p>
        </w:tc>
        <w:tc>
          <w:tcPr>
            <w:tcW w:w="3670" w:type="dxa"/>
          </w:tcPr>
          <w:p>
            <w:pPr>
              <w:pStyle w:val="7"/>
              <w:spacing w:before="49"/>
              <w:ind w:left="1667" w:right="1658"/>
              <w:jc w:val="center"/>
              <w:rPr>
                <w:sz w:val="16"/>
              </w:rPr>
            </w:pPr>
            <w:r>
              <w:rPr>
                <w:color w:val="231F20"/>
                <w:sz w:val="16"/>
              </w:rPr>
              <w:t>01H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CMD</w:t>
            </w:r>
          </w:p>
        </w:tc>
        <w:tc>
          <w:tcPr>
            <w:tcW w:w="3670" w:type="dxa"/>
          </w:tcPr>
          <w:p>
            <w:pPr>
              <w:pStyle w:val="7"/>
              <w:spacing w:before="49"/>
              <w:ind w:left="1667" w:right="1658"/>
              <w:jc w:val="center"/>
              <w:rPr>
                <w:sz w:val="16"/>
              </w:rPr>
            </w:pPr>
            <w:r>
              <w:rPr>
                <w:color w:val="231F20"/>
                <w:sz w:val="16"/>
              </w:rPr>
              <w:t>03H</w:t>
            </w:r>
          </w:p>
        </w:tc>
      </w:tr>
    </w:tbl>
    <w:p>
      <w:pPr>
        <w:spacing w:after="0"/>
        <w:jc w:val="center"/>
        <w:rPr>
          <w:sz w:val="16"/>
        </w:rPr>
        <w:sectPr>
          <w:pgSz w:w="9350" w:h="12860"/>
          <w:pgMar w:top="1140" w:right="0" w:bottom="1180" w:left="1140" w:header="0" w:footer="990" w:gutter="0"/>
          <w:cols w:space="720" w:num="1"/>
        </w:sectPr>
      </w:pPr>
    </w:p>
    <w:p>
      <w:pPr>
        <w:pStyle w:val="3"/>
        <w:rPr>
          <w:sz w:val="20"/>
        </w:rPr>
      </w:pPr>
    </w:p>
    <w:p>
      <w:pPr>
        <w:pStyle w:val="3"/>
        <w:spacing w:before="2"/>
        <w:rPr>
          <w:sz w:val="10"/>
        </w:rPr>
      </w:pPr>
    </w:p>
    <w:tbl>
      <w:tblPr>
        <w:tblStyle w:val="4"/>
        <w:tblW w:w="6104" w:type="dxa"/>
        <w:tblInd w:w="45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34"/>
        <w:gridCol w:w="36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The Number of byte</w:t>
            </w:r>
          </w:p>
        </w:tc>
        <w:tc>
          <w:tcPr>
            <w:tcW w:w="3670" w:type="dxa"/>
          </w:tcPr>
          <w:p>
            <w:pPr>
              <w:pStyle w:val="7"/>
              <w:spacing w:before="49"/>
              <w:ind w:left="1667" w:right="1658"/>
              <w:jc w:val="center"/>
              <w:rPr>
                <w:sz w:val="16"/>
              </w:rPr>
            </w:pPr>
            <w:r>
              <w:rPr>
                <w:color w:val="231F20"/>
                <w:sz w:val="16"/>
              </w:rPr>
              <w:t>04H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F002H high order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F002H low order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F003H high order</w:t>
            </w:r>
          </w:p>
        </w:tc>
        <w:tc>
          <w:tcPr>
            <w:tcW w:w="3670" w:type="dxa"/>
          </w:tcPr>
          <w:p>
            <w:pPr>
              <w:pStyle w:val="7"/>
              <w:spacing w:before="49"/>
              <w:ind w:left="1667" w:right="1658"/>
              <w:jc w:val="center"/>
              <w:rPr>
                <w:sz w:val="16"/>
              </w:rPr>
            </w:pPr>
            <w:r>
              <w:rPr>
                <w:color w:val="231F20"/>
                <w:sz w:val="16"/>
              </w:rPr>
              <w:t>00H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Data F003H low order</w:t>
            </w:r>
          </w:p>
        </w:tc>
        <w:tc>
          <w:tcPr>
            <w:tcW w:w="3670" w:type="dxa"/>
          </w:tcPr>
          <w:p>
            <w:pPr>
              <w:pStyle w:val="7"/>
              <w:spacing w:before="49"/>
              <w:ind w:left="1667" w:right="1658"/>
              <w:jc w:val="center"/>
              <w:rPr>
                <w:sz w:val="16"/>
              </w:rPr>
            </w:pPr>
            <w:r>
              <w:rPr>
                <w:color w:val="231F20"/>
                <w:sz w:val="16"/>
              </w:rPr>
              <w:t>01H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9"/>
              <w:ind w:left="133" w:right="124"/>
              <w:jc w:val="center"/>
              <w:rPr>
                <w:sz w:val="16"/>
              </w:rPr>
            </w:pPr>
            <w:r>
              <w:rPr>
                <w:color w:val="231F20"/>
                <w:sz w:val="16"/>
              </w:rPr>
              <w:t>CRC CHK low order</w:t>
            </w:r>
          </w:p>
        </w:tc>
        <w:tc>
          <w:tcPr>
            <w:tcW w:w="3670" w:type="dxa"/>
            <w:vMerge w:val="restart"/>
          </w:tcPr>
          <w:p>
            <w:pPr>
              <w:pStyle w:val="7"/>
              <w:rPr>
                <w:sz w:val="17"/>
              </w:rPr>
            </w:pPr>
          </w:p>
          <w:p>
            <w:pPr>
              <w:pStyle w:val="7"/>
              <w:ind w:left="496"/>
              <w:rPr>
                <w:sz w:val="16"/>
              </w:rPr>
            </w:pPr>
            <w:r>
              <w:rPr>
                <w:color w:val="231F20"/>
                <w:sz w:val="16"/>
              </w:rPr>
              <w:t>CRC CHK values are to be calculated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34" w:type="dxa"/>
          </w:tcPr>
          <w:p>
            <w:pPr>
              <w:pStyle w:val="7"/>
              <w:spacing w:before="48"/>
              <w:ind w:left="133" w:right="124"/>
              <w:jc w:val="center"/>
              <w:rPr>
                <w:sz w:val="16"/>
              </w:rPr>
            </w:pPr>
            <w:r>
              <w:rPr>
                <w:color w:val="231F20"/>
                <w:sz w:val="16"/>
              </w:rPr>
              <w:t>CRC CHK high order</w:t>
            </w:r>
          </w:p>
        </w:tc>
        <w:tc>
          <w:tcPr>
            <w:tcW w:w="3670" w:type="dxa"/>
            <w:vMerge w:val="continue"/>
            <w:tcBorders>
              <w:top w:val="nil"/>
            </w:tcBorders>
          </w:tcPr>
          <w:p>
            <w:pPr>
              <w:rPr>
                <w:sz w:val="2"/>
                <w:szCs w:val="2"/>
              </w:rPr>
            </w:pPr>
          </w:p>
        </w:tc>
      </w:tr>
    </w:tbl>
    <w:p>
      <w:pPr>
        <w:pStyle w:val="3"/>
        <w:spacing w:before="6"/>
        <w:rPr>
          <w:sz w:val="9"/>
        </w:rPr>
      </w:pPr>
    </w:p>
    <w:p>
      <w:pPr>
        <w:pStyle w:val="3"/>
        <w:spacing w:before="85"/>
        <w:ind w:left="130"/>
      </w:pPr>
      <w:r>
        <w:rPr>
          <w:color w:val="231F20"/>
        </w:rPr>
        <w:t>Command Code</w:t>
      </w:r>
      <w:r>
        <w:rPr>
          <w:rFonts w:ascii="宋体"/>
          <w:color w:val="231F20"/>
        </w:rPr>
        <w:t>:</w:t>
      </w:r>
      <w:r>
        <w:rPr>
          <w:color w:val="231F20"/>
        </w:rPr>
        <w:t>06H</w:t>
      </w:r>
      <w:r>
        <w:rPr>
          <w:rFonts w:ascii="宋体"/>
          <w:color w:val="231F20"/>
        </w:rPr>
        <w:t>,</w:t>
      </w:r>
      <w:r>
        <w:rPr>
          <w:color w:val="231F20"/>
        </w:rPr>
        <w:t>write a word</w:t>
      </w:r>
    </w:p>
    <w:p>
      <w:pPr>
        <w:pStyle w:val="3"/>
        <w:spacing w:before="118" w:after="35" w:line="391" w:lineRule="auto"/>
        <w:ind w:left="130" w:right="2919"/>
      </w:pPr>
      <w:r>
        <w:rPr>
          <w:color w:val="231F20"/>
        </w:rPr>
        <w:t>For example:Write 5000</w:t>
      </w:r>
      <w:r>
        <w:rPr>
          <w:rFonts w:ascii="宋体"/>
          <w:color w:val="231F20"/>
        </w:rPr>
        <w:t>(</w:t>
      </w:r>
      <w:r>
        <w:rPr>
          <w:color w:val="231F20"/>
        </w:rPr>
        <w:t>1388H)into F00AH which slave address is 02H. Master command</w:t>
      </w:r>
      <w:r>
        <w:rPr>
          <w:color w:val="231F20"/>
          <w:spacing w:val="-1"/>
        </w:rPr>
        <w:t xml:space="preserve"> </w:t>
      </w:r>
      <w:r>
        <w:rPr>
          <w:color w:val="231F20"/>
        </w:rPr>
        <w:t>information</w:t>
      </w:r>
    </w:p>
    <w:tbl>
      <w:tblPr>
        <w:tblStyle w:val="4"/>
        <w:tblW w:w="6090" w:type="dxa"/>
        <w:tblInd w:w="43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62"/>
        <w:gridCol w:w="362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3"/>
              <w:jc w:val="center"/>
              <w:rPr>
                <w:sz w:val="16"/>
              </w:rPr>
            </w:pPr>
            <w:r>
              <w:rPr>
                <w:color w:val="231F20"/>
                <w:sz w:val="16"/>
              </w:rPr>
              <w:t>ADR</w:t>
            </w:r>
          </w:p>
        </w:tc>
        <w:tc>
          <w:tcPr>
            <w:tcW w:w="3628" w:type="dxa"/>
          </w:tcPr>
          <w:p>
            <w:pPr>
              <w:pStyle w:val="7"/>
              <w:spacing w:before="49"/>
              <w:ind w:left="1667"/>
              <w:rPr>
                <w:sz w:val="16"/>
              </w:rPr>
            </w:pPr>
            <w:r>
              <w:rPr>
                <w:color w:val="231F20"/>
                <w:sz w:val="16"/>
              </w:rPr>
              <w:t>02H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CMD</w:t>
            </w:r>
          </w:p>
        </w:tc>
        <w:tc>
          <w:tcPr>
            <w:tcW w:w="3628" w:type="dxa"/>
          </w:tcPr>
          <w:p>
            <w:pPr>
              <w:pStyle w:val="7"/>
              <w:spacing w:before="49"/>
              <w:ind w:left="1667"/>
              <w:rPr>
                <w:sz w:val="16"/>
              </w:rPr>
            </w:pPr>
            <w:r>
              <w:rPr>
                <w:color w:val="231F20"/>
                <w:sz w:val="16"/>
              </w:rPr>
              <w:t>06H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Address high order</w:t>
            </w:r>
          </w:p>
        </w:tc>
        <w:tc>
          <w:tcPr>
            <w:tcW w:w="3628" w:type="dxa"/>
          </w:tcPr>
          <w:p>
            <w:pPr>
              <w:pStyle w:val="7"/>
              <w:spacing w:before="49"/>
              <w:ind w:left="1662"/>
              <w:rPr>
                <w:sz w:val="16"/>
              </w:rPr>
            </w:pPr>
            <w:r>
              <w:rPr>
                <w:color w:val="231F20"/>
                <w:sz w:val="16"/>
              </w:rPr>
              <w:t>F0H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Address low order</w:t>
            </w:r>
          </w:p>
        </w:tc>
        <w:tc>
          <w:tcPr>
            <w:tcW w:w="3628" w:type="dxa"/>
          </w:tcPr>
          <w:p>
            <w:pPr>
              <w:pStyle w:val="7"/>
              <w:spacing w:before="49"/>
              <w:ind w:left="1658"/>
              <w:rPr>
                <w:sz w:val="16"/>
              </w:rPr>
            </w:pPr>
            <w:r>
              <w:rPr>
                <w:color w:val="231F20"/>
                <w:sz w:val="16"/>
              </w:rPr>
              <w:t>0AH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content high order</w:t>
            </w:r>
          </w:p>
        </w:tc>
        <w:tc>
          <w:tcPr>
            <w:tcW w:w="3628" w:type="dxa"/>
          </w:tcPr>
          <w:p>
            <w:pPr>
              <w:pStyle w:val="7"/>
              <w:spacing w:before="49"/>
              <w:ind w:left="1667"/>
              <w:rPr>
                <w:sz w:val="16"/>
              </w:rPr>
            </w:pPr>
            <w:r>
              <w:rPr>
                <w:color w:val="231F20"/>
                <w:sz w:val="16"/>
              </w:rPr>
              <w:t>13H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content high order</w:t>
            </w:r>
          </w:p>
        </w:tc>
        <w:tc>
          <w:tcPr>
            <w:tcW w:w="3628" w:type="dxa"/>
          </w:tcPr>
          <w:p>
            <w:pPr>
              <w:pStyle w:val="7"/>
              <w:spacing w:before="49"/>
              <w:ind w:left="1667"/>
              <w:rPr>
                <w:sz w:val="16"/>
              </w:rPr>
            </w:pPr>
            <w:r>
              <w:rPr>
                <w:color w:val="231F20"/>
                <w:sz w:val="16"/>
              </w:rPr>
              <w:t>88H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8"/>
              <w:ind w:left="343" w:right="334"/>
              <w:jc w:val="center"/>
              <w:rPr>
                <w:sz w:val="16"/>
              </w:rPr>
            </w:pPr>
            <w:r>
              <w:rPr>
                <w:color w:val="231F20"/>
                <w:sz w:val="16"/>
              </w:rPr>
              <w:t>CRC CHK low order</w:t>
            </w:r>
          </w:p>
        </w:tc>
        <w:tc>
          <w:tcPr>
            <w:tcW w:w="3628" w:type="dxa"/>
            <w:vMerge w:val="restart"/>
          </w:tcPr>
          <w:p>
            <w:pPr>
              <w:pStyle w:val="7"/>
              <w:rPr>
                <w:sz w:val="17"/>
              </w:rPr>
            </w:pPr>
          </w:p>
          <w:p>
            <w:pPr>
              <w:pStyle w:val="7"/>
              <w:ind w:left="475"/>
              <w:rPr>
                <w:sz w:val="16"/>
              </w:rPr>
            </w:pPr>
            <w:r>
              <w:rPr>
                <w:color w:val="231F20"/>
                <w:sz w:val="16"/>
              </w:rPr>
              <w:t>CRC CHK values are to be calculated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8"/>
              <w:ind w:left="343" w:right="334"/>
              <w:jc w:val="center"/>
              <w:rPr>
                <w:sz w:val="16"/>
              </w:rPr>
            </w:pPr>
            <w:r>
              <w:rPr>
                <w:color w:val="231F20"/>
                <w:sz w:val="16"/>
              </w:rPr>
              <w:t>CRC CHK high order</w:t>
            </w:r>
          </w:p>
        </w:tc>
        <w:tc>
          <w:tcPr>
            <w:tcW w:w="3628" w:type="dxa"/>
            <w:vMerge w:val="continue"/>
            <w:tcBorders>
              <w:top w:val="nil"/>
            </w:tcBorders>
          </w:tcPr>
          <w:p>
            <w:pPr>
              <w:rPr>
                <w:sz w:val="2"/>
                <w:szCs w:val="2"/>
              </w:rPr>
            </w:pPr>
          </w:p>
        </w:tc>
      </w:tr>
    </w:tbl>
    <w:p>
      <w:pPr>
        <w:pStyle w:val="3"/>
        <w:spacing w:before="8"/>
        <w:rPr>
          <w:sz w:val="17"/>
        </w:rPr>
      </w:pPr>
    </w:p>
    <w:p>
      <w:pPr>
        <w:pStyle w:val="3"/>
        <w:ind w:left="130"/>
      </w:pPr>
      <w:r>
        <w:rPr>
          <w:color w:val="231F20"/>
        </w:rPr>
        <w:t>Slave responding</w:t>
      </w:r>
      <w:r>
        <w:rPr>
          <w:color w:val="231F20"/>
          <w:spacing w:val="-11"/>
        </w:rPr>
        <w:t xml:space="preserve"> </w:t>
      </w:r>
      <w:r>
        <w:rPr>
          <w:color w:val="231F20"/>
        </w:rPr>
        <w:t>information</w:t>
      </w:r>
    </w:p>
    <w:p>
      <w:pPr>
        <w:pStyle w:val="3"/>
        <w:spacing w:before="7"/>
        <w:rPr>
          <w:sz w:val="17"/>
        </w:rPr>
      </w:pPr>
    </w:p>
    <w:tbl>
      <w:tblPr>
        <w:tblStyle w:val="4"/>
        <w:tblW w:w="6137" w:type="dxa"/>
        <w:tblInd w:w="43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62"/>
        <w:gridCol w:w="367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3"/>
              <w:jc w:val="center"/>
              <w:rPr>
                <w:sz w:val="16"/>
              </w:rPr>
            </w:pPr>
            <w:r>
              <w:rPr>
                <w:color w:val="231F20"/>
                <w:sz w:val="16"/>
              </w:rPr>
              <w:t>ADR</w:t>
            </w:r>
          </w:p>
        </w:tc>
        <w:tc>
          <w:tcPr>
            <w:tcW w:w="3675" w:type="dxa"/>
          </w:tcPr>
          <w:p>
            <w:pPr>
              <w:pStyle w:val="7"/>
              <w:spacing w:before="49"/>
              <w:ind w:left="1661" w:right="1651"/>
              <w:jc w:val="center"/>
              <w:rPr>
                <w:sz w:val="16"/>
              </w:rPr>
            </w:pPr>
            <w:r>
              <w:rPr>
                <w:color w:val="231F20"/>
                <w:sz w:val="16"/>
              </w:rPr>
              <w:t>02H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CMD</w:t>
            </w:r>
          </w:p>
        </w:tc>
        <w:tc>
          <w:tcPr>
            <w:tcW w:w="3675" w:type="dxa"/>
          </w:tcPr>
          <w:p>
            <w:pPr>
              <w:pStyle w:val="7"/>
              <w:spacing w:before="49"/>
              <w:ind w:left="1661" w:right="1651"/>
              <w:jc w:val="center"/>
              <w:rPr>
                <w:sz w:val="16"/>
              </w:rPr>
            </w:pPr>
            <w:r>
              <w:rPr>
                <w:color w:val="231F20"/>
                <w:sz w:val="16"/>
              </w:rPr>
              <w:t>06H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Address high order</w:t>
            </w:r>
          </w:p>
        </w:tc>
        <w:tc>
          <w:tcPr>
            <w:tcW w:w="3675" w:type="dxa"/>
          </w:tcPr>
          <w:p>
            <w:pPr>
              <w:pStyle w:val="7"/>
              <w:spacing w:before="49"/>
              <w:ind w:left="1661" w:right="1651"/>
              <w:jc w:val="center"/>
              <w:rPr>
                <w:sz w:val="16"/>
              </w:rPr>
            </w:pPr>
            <w:r>
              <w:rPr>
                <w:color w:val="231F20"/>
                <w:sz w:val="16"/>
              </w:rPr>
              <w:t>F0H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Address low order</w:t>
            </w:r>
          </w:p>
        </w:tc>
        <w:tc>
          <w:tcPr>
            <w:tcW w:w="3675" w:type="dxa"/>
          </w:tcPr>
          <w:p>
            <w:pPr>
              <w:pStyle w:val="7"/>
              <w:spacing w:before="49"/>
              <w:ind w:left="1661" w:right="1652"/>
              <w:jc w:val="center"/>
              <w:rPr>
                <w:sz w:val="16"/>
              </w:rPr>
            </w:pPr>
            <w:r>
              <w:rPr>
                <w:color w:val="231F20"/>
                <w:sz w:val="16"/>
              </w:rPr>
              <w:t>0AH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Content high order</w:t>
            </w:r>
          </w:p>
        </w:tc>
        <w:tc>
          <w:tcPr>
            <w:tcW w:w="3675" w:type="dxa"/>
          </w:tcPr>
          <w:p>
            <w:pPr>
              <w:pStyle w:val="7"/>
              <w:spacing w:before="49"/>
              <w:ind w:left="1661" w:right="1651"/>
              <w:jc w:val="center"/>
              <w:rPr>
                <w:sz w:val="16"/>
              </w:rPr>
            </w:pPr>
            <w:r>
              <w:rPr>
                <w:color w:val="231F20"/>
                <w:sz w:val="16"/>
              </w:rPr>
              <w:t>13H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9"/>
              <w:ind w:left="343" w:right="334"/>
              <w:jc w:val="center"/>
              <w:rPr>
                <w:sz w:val="16"/>
              </w:rPr>
            </w:pPr>
            <w:r>
              <w:rPr>
                <w:color w:val="231F20"/>
                <w:sz w:val="16"/>
              </w:rPr>
              <w:t>Data Content low order</w:t>
            </w:r>
          </w:p>
        </w:tc>
        <w:tc>
          <w:tcPr>
            <w:tcW w:w="3675" w:type="dxa"/>
          </w:tcPr>
          <w:p>
            <w:pPr>
              <w:pStyle w:val="7"/>
              <w:spacing w:before="49"/>
              <w:ind w:left="1661" w:right="1651"/>
              <w:jc w:val="center"/>
              <w:rPr>
                <w:sz w:val="16"/>
              </w:rPr>
            </w:pPr>
            <w:r>
              <w:rPr>
                <w:color w:val="231F20"/>
                <w:sz w:val="16"/>
              </w:rPr>
              <w:t>88H</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8"/>
              <w:ind w:left="343" w:right="334"/>
              <w:jc w:val="center"/>
              <w:rPr>
                <w:sz w:val="16"/>
              </w:rPr>
            </w:pPr>
            <w:r>
              <w:rPr>
                <w:color w:val="231F20"/>
                <w:sz w:val="16"/>
              </w:rPr>
              <w:t>CRC CHK low order</w:t>
            </w:r>
          </w:p>
        </w:tc>
        <w:tc>
          <w:tcPr>
            <w:tcW w:w="3675" w:type="dxa"/>
            <w:vMerge w:val="restart"/>
          </w:tcPr>
          <w:p>
            <w:pPr>
              <w:pStyle w:val="7"/>
              <w:rPr>
                <w:sz w:val="17"/>
              </w:rPr>
            </w:pPr>
          </w:p>
          <w:p>
            <w:pPr>
              <w:pStyle w:val="7"/>
              <w:ind w:left="499"/>
              <w:rPr>
                <w:sz w:val="16"/>
              </w:rPr>
            </w:pPr>
            <w:r>
              <w:rPr>
                <w:color w:val="231F20"/>
                <w:sz w:val="16"/>
              </w:rPr>
              <w:t>CRC CHK values are to be calculated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2462" w:type="dxa"/>
          </w:tcPr>
          <w:p>
            <w:pPr>
              <w:pStyle w:val="7"/>
              <w:spacing w:before="48"/>
              <w:ind w:left="343" w:right="334"/>
              <w:jc w:val="center"/>
              <w:rPr>
                <w:sz w:val="16"/>
              </w:rPr>
            </w:pPr>
            <w:r>
              <w:rPr>
                <w:color w:val="231F20"/>
                <w:sz w:val="16"/>
              </w:rPr>
              <w:t>CRC CHK high order</w:t>
            </w:r>
          </w:p>
        </w:tc>
        <w:tc>
          <w:tcPr>
            <w:tcW w:w="3675" w:type="dxa"/>
            <w:vMerge w:val="continue"/>
            <w:tcBorders>
              <w:top w:val="nil"/>
            </w:tcBorders>
          </w:tcPr>
          <w:p>
            <w:pPr>
              <w:rPr>
                <w:sz w:val="2"/>
                <w:szCs w:val="2"/>
              </w:rPr>
            </w:pPr>
          </w:p>
        </w:tc>
      </w:tr>
    </w:tbl>
    <w:p>
      <w:pPr>
        <w:pStyle w:val="3"/>
        <w:spacing w:before="2"/>
        <w:rPr>
          <w:sz w:val="20"/>
        </w:rPr>
      </w:pPr>
    </w:p>
    <w:p>
      <w:pPr>
        <w:pStyle w:val="3"/>
        <w:ind w:left="130"/>
      </w:pPr>
      <w:r>
        <w:rPr>
          <w:color w:val="231F20"/>
        </w:rPr>
        <w:t>CRC Checking</w:t>
      </w:r>
    </w:p>
    <w:p>
      <w:pPr>
        <w:pStyle w:val="3"/>
        <w:spacing w:before="140" w:line="273" w:lineRule="auto"/>
        <w:ind w:left="130" w:right="1324"/>
        <w:jc w:val="both"/>
      </w:pPr>
      <w:r>
        <w:rPr>
          <w:color w:val="231F20"/>
        </w:rPr>
        <w:t>In RTU mode, messages include an error-checking field that is based on a CRC method. The CRC field checks the contents of the entire message. The CRC field is two bytes, containing a 16-bit binary value. The CRC value is calculated by the transmitting device, which appends the CRC to the message. The receiving device recalculates a CRC during receipt of the message,</w:t>
      </w:r>
    </w:p>
    <w:p>
      <w:pPr>
        <w:spacing w:after="0" w:line="273" w:lineRule="auto"/>
        <w:jc w:val="both"/>
        <w:sectPr>
          <w:pgSz w:w="9350" w:h="12860"/>
          <w:pgMar w:top="1140" w:right="0" w:bottom="1180" w:left="1140" w:header="0" w:footer="991" w:gutter="0"/>
          <w:cols w:space="720" w:num="1"/>
        </w:sectPr>
      </w:pPr>
    </w:p>
    <w:p>
      <w:pPr>
        <w:pStyle w:val="3"/>
        <w:spacing w:before="9"/>
        <w:rPr>
          <w:sz w:val="20"/>
        </w:rPr>
      </w:pPr>
    </w:p>
    <w:p>
      <w:pPr>
        <w:pStyle w:val="3"/>
        <w:spacing w:before="95" w:line="273" w:lineRule="auto"/>
        <w:ind w:left="187" w:right="1271"/>
        <w:jc w:val="both"/>
      </w:pPr>
      <w:r>
        <w:rPr>
          <w:color w:val="231F20"/>
        </w:rPr>
        <w:t>and compares the calculated value to the actual value it received in the CRC field. If the two values are not equal, an error results.</w:t>
      </w:r>
    </w:p>
    <w:p>
      <w:pPr>
        <w:pStyle w:val="3"/>
        <w:spacing w:before="114" w:line="273" w:lineRule="auto"/>
        <w:ind w:left="187" w:right="1267"/>
        <w:jc w:val="both"/>
      </w:pPr>
      <w:r>
        <w:rPr>
          <w:color w:val="231F20"/>
        </w:rPr>
        <w:t>The CRC is started by 0xFFFF.Then a process begins of applying successive eight-bit bytes of the message to the current contents of the register. Only the eight bits of data in each character are used for generating the CRC. Start and stop bits, and the parity bit, do not apply to the CRC.</w:t>
      </w:r>
    </w:p>
    <w:p>
      <w:pPr>
        <w:pStyle w:val="3"/>
        <w:spacing w:before="114" w:line="273" w:lineRule="auto"/>
        <w:ind w:left="187" w:right="1267"/>
        <w:jc w:val="both"/>
      </w:pPr>
      <w:r>
        <w:rPr>
          <w:color w:val="231F20"/>
        </w:rPr>
        <w:t>During generation of the CRC, each eight-bit character is exclusive ORed with the register contents. Then the result is shifted in the direction of the least significant bit (LSB), with a zero filled into the most significant bit (MSB) position.The LSB is extracted and examined.If the LSB was a 1, the register is then exclusive ORed with a preset, fixed value. If the LSB was a 0, no exclusive</w:t>
      </w:r>
      <w:r>
        <w:rPr>
          <w:color w:val="231F20"/>
          <w:spacing w:val="-6"/>
        </w:rPr>
        <w:t xml:space="preserve"> </w:t>
      </w:r>
      <w:r>
        <w:rPr>
          <w:color w:val="231F20"/>
        </w:rPr>
        <w:t>OR</w:t>
      </w:r>
      <w:r>
        <w:rPr>
          <w:color w:val="231F20"/>
          <w:spacing w:val="-5"/>
        </w:rPr>
        <w:t xml:space="preserve"> </w:t>
      </w:r>
      <w:r>
        <w:rPr>
          <w:color w:val="231F20"/>
        </w:rPr>
        <w:t>takes</w:t>
      </w:r>
      <w:r>
        <w:rPr>
          <w:color w:val="231F20"/>
          <w:spacing w:val="-5"/>
        </w:rPr>
        <w:t xml:space="preserve"> </w:t>
      </w:r>
      <w:r>
        <w:rPr>
          <w:color w:val="231F20"/>
        </w:rPr>
        <w:t>place.</w:t>
      </w:r>
      <w:r>
        <w:rPr>
          <w:color w:val="231F20"/>
          <w:spacing w:val="-8"/>
        </w:rPr>
        <w:t xml:space="preserve"> </w:t>
      </w:r>
      <w:r>
        <w:rPr>
          <w:color w:val="231F20"/>
        </w:rPr>
        <w:t>This</w:t>
      </w:r>
      <w:r>
        <w:rPr>
          <w:color w:val="231F20"/>
          <w:spacing w:val="-6"/>
        </w:rPr>
        <w:t xml:space="preserve"> </w:t>
      </w:r>
      <w:r>
        <w:rPr>
          <w:color w:val="231F20"/>
        </w:rPr>
        <w:t>process</w:t>
      </w:r>
      <w:r>
        <w:rPr>
          <w:color w:val="231F20"/>
          <w:spacing w:val="-5"/>
        </w:rPr>
        <w:t xml:space="preserve"> </w:t>
      </w:r>
      <w:r>
        <w:rPr>
          <w:color w:val="231F20"/>
        </w:rPr>
        <w:t>is</w:t>
      </w:r>
      <w:r>
        <w:rPr>
          <w:color w:val="231F20"/>
          <w:spacing w:val="-5"/>
        </w:rPr>
        <w:t xml:space="preserve"> </w:t>
      </w:r>
      <w:r>
        <w:rPr>
          <w:color w:val="231F20"/>
        </w:rPr>
        <w:t>repeated</w:t>
      </w:r>
      <w:r>
        <w:rPr>
          <w:color w:val="231F20"/>
          <w:spacing w:val="-6"/>
        </w:rPr>
        <w:t xml:space="preserve"> </w:t>
      </w:r>
      <w:r>
        <w:rPr>
          <w:color w:val="231F20"/>
        </w:rPr>
        <w:t>until</w:t>
      </w:r>
      <w:r>
        <w:rPr>
          <w:color w:val="231F20"/>
          <w:spacing w:val="-5"/>
        </w:rPr>
        <w:t xml:space="preserve"> </w:t>
      </w:r>
      <w:r>
        <w:rPr>
          <w:color w:val="231F20"/>
        </w:rPr>
        <w:t>eight</w:t>
      </w:r>
      <w:r>
        <w:rPr>
          <w:color w:val="231F20"/>
          <w:spacing w:val="-5"/>
        </w:rPr>
        <w:t xml:space="preserve"> </w:t>
      </w:r>
      <w:r>
        <w:rPr>
          <w:color w:val="231F20"/>
        </w:rPr>
        <w:t>shifts</w:t>
      </w:r>
      <w:r>
        <w:rPr>
          <w:color w:val="231F20"/>
          <w:spacing w:val="-5"/>
        </w:rPr>
        <w:t xml:space="preserve"> </w:t>
      </w:r>
      <w:r>
        <w:rPr>
          <w:color w:val="231F20"/>
        </w:rPr>
        <w:t>have</w:t>
      </w:r>
      <w:r>
        <w:rPr>
          <w:color w:val="231F20"/>
          <w:spacing w:val="-6"/>
        </w:rPr>
        <w:t xml:space="preserve"> </w:t>
      </w:r>
      <w:r>
        <w:rPr>
          <w:color w:val="231F20"/>
        </w:rPr>
        <w:t>been</w:t>
      </w:r>
      <w:r>
        <w:rPr>
          <w:color w:val="231F20"/>
          <w:spacing w:val="-5"/>
        </w:rPr>
        <w:t xml:space="preserve"> </w:t>
      </w:r>
      <w:r>
        <w:rPr>
          <w:color w:val="231F20"/>
        </w:rPr>
        <w:t>performed.</w:t>
      </w:r>
      <w:r>
        <w:rPr>
          <w:color w:val="231F20"/>
          <w:spacing w:val="-13"/>
        </w:rPr>
        <w:t xml:space="preserve"> </w:t>
      </w:r>
      <w:r>
        <w:rPr>
          <w:color w:val="231F20"/>
        </w:rPr>
        <w:t>After the last (eighth) shift, the next eight-bit byte is exclusive ORed with the register's current value, and the process repeats for eight more shifts as described above. The final contents of the register, after all the bytes of the message have been applied, is the CRC</w:t>
      </w:r>
      <w:r>
        <w:rPr>
          <w:color w:val="231F20"/>
          <w:spacing w:val="-22"/>
        </w:rPr>
        <w:t xml:space="preserve"> </w:t>
      </w:r>
      <w:r>
        <w:rPr>
          <w:color w:val="231F20"/>
        </w:rPr>
        <w:t>value.</w:t>
      </w:r>
    </w:p>
    <w:p>
      <w:pPr>
        <w:pStyle w:val="3"/>
        <w:spacing w:before="115" w:line="273" w:lineRule="auto"/>
        <w:ind w:left="187" w:right="1267"/>
        <w:jc w:val="both"/>
      </w:pPr>
      <w:r>
        <w:rPr>
          <w:color w:val="231F20"/>
        </w:rPr>
        <w:t>When the CRC is appended to the message, the low-order byte is appended first, followed by the high-order byte.</w:t>
      </w:r>
    </w:p>
    <w:p>
      <w:pPr>
        <w:pStyle w:val="3"/>
        <w:spacing w:before="114"/>
        <w:ind w:left="187"/>
        <w:jc w:val="both"/>
      </w:pPr>
      <w:r>
        <w:rPr>
          <w:color w:val="231F20"/>
        </w:rPr>
        <w:t>unsigned int crc_chk_value(unsigned char *data_value,unsigned char length</w:t>
      </w:r>
    </w:p>
    <w:p>
      <w:pPr>
        <w:pStyle w:val="3"/>
        <w:spacing w:before="139"/>
        <w:ind w:left="987"/>
      </w:pPr>
      <w:r>
        <w:rPr>
          <w:color w:val="231F20"/>
        </w:rPr>
        <w:t>{</w:t>
      </w:r>
    </w:p>
    <w:p>
      <w:pPr>
        <w:pStyle w:val="3"/>
        <w:spacing w:before="140" w:line="422" w:lineRule="auto"/>
        <w:ind w:left="1627" w:right="4273"/>
      </w:pPr>
      <w:r>
        <w:rPr>
          <w:color w:val="231F20"/>
        </w:rPr>
        <w:t>unsigned int crc_value=0xFFFF; int i;</w:t>
      </w:r>
    </w:p>
    <w:p>
      <w:pPr>
        <w:pStyle w:val="3"/>
        <w:spacing w:line="183" w:lineRule="exact"/>
        <w:ind w:left="1627"/>
      </w:pPr>
      <w:r>
        <w:rPr>
          <w:color w:val="231F20"/>
        </w:rPr>
        <w:t>while(length--)</w:t>
      </w:r>
    </w:p>
    <w:p>
      <w:pPr>
        <w:pStyle w:val="3"/>
        <w:spacing w:before="139"/>
        <w:ind w:left="1627"/>
      </w:pPr>
      <w:r>
        <w:rPr>
          <w:color w:val="231F20"/>
        </w:rPr>
        <w:t>{</w:t>
      </w:r>
    </w:p>
    <w:p>
      <w:pPr>
        <w:pStyle w:val="3"/>
        <w:spacing w:before="139" w:line="422" w:lineRule="auto"/>
        <w:ind w:left="2347" w:right="3913"/>
      </w:pPr>
      <w:r>
        <w:rPr>
          <w:color w:val="231F20"/>
        </w:rPr>
        <w:t>crc_value^=*data_value++; for(i=0;i&lt;8;i++)</w:t>
      </w:r>
    </w:p>
    <w:p>
      <w:pPr>
        <w:pStyle w:val="3"/>
        <w:spacing w:line="183" w:lineRule="exact"/>
        <w:ind w:left="2347"/>
      </w:pPr>
      <w:r>
        <w:rPr>
          <w:color w:val="231F20"/>
        </w:rPr>
        <w:t>{</w:t>
      </w:r>
    </w:p>
    <w:p>
      <w:pPr>
        <w:pStyle w:val="3"/>
        <w:spacing w:before="140"/>
        <w:ind w:left="233" w:right="798"/>
        <w:jc w:val="center"/>
      </w:pPr>
      <w:r>
        <w:rPr>
          <w:color w:val="231F20"/>
        </w:rPr>
        <w:t>if(crc_value&amp;0x0001)</w:t>
      </w:r>
    </w:p>
    <w:p>
      <w:pPr>
        <w:pStyle w:val="3"/>
        <w:spacing w:before="139"/>
        <w:ind w:right="2014"/>
        <w:jc w:val="center"/>
      </w:pPr>
      <w:r>
        <w:rPr>
          <w:color w:val="231F20"/>
        </w:rPr>
        <w:t>{</w:t>
      </w:r>
    </w:p>
    <w:p>
      <w:pPr>
        <w:spacing w:after="0"/>
        <w:jc w:val="center"/>
        <w:sectPr>
          <w:pgSz w:w="9350" w:h="12860"/>
          <w:pgMar w:top="1140" w:right="0" w:bottom="1180" w:left="1140" w:header="0" w:footer="990" w:gutter="0"/>
          <w:cols w:space="720" w:num="1"/>
        </w:sectPr>
      </w:pPr>
    </w:p>
    <w:p>
      <w:pPr>
        <w:pStyle w:val="3"/>
        <w:rPr>
          <w:sz w:val="18"/>
        </w:rPr>
      </w:pPr>
    </w:p>
    <w:p>
      <w:pPr>
        <w:pStyle w:val="3"/>
        <w:spacing w:before="3"/>
        <w:rPr>
          <w:sz w:val="22"/>
        </w:rPr>
      </w:pPr>
    </w:p>
    <w:p>
      <w:pPr>
        <w:pStyle w:val="3"/>
        <w:ind w:right="237"/>
        <w:jc w:val="right"/>
      </w:pPr>
      <w:r>
        <w:rPr>
          <w:color w:val="231F20"/>
        </w:rPr>
        <w:t>}</w:t>
      </w:r>
    </w:p>
    <w:p>
      <w:pPr>
        <w:pStyle w:val="3"/>
        <w:spacing w:before="139"/>
        <w:jc w:val="right"/>
      </w:pPr>
      <w:r>
        <w:rPr>
          <w:color w:val="231F20"/>
        </w:rPr>
        <w:t>else</w:t>
      </w:r>
    </w:p>
    <w:p>
      <w:pPr>
        <w:pStyle w:val="3"/>
        <w:spacing w:before="140"/>
        <w:ind w:right="237"/>
        <w:jc w:val="right"/>
      </w:pPr>
      <w:r>
        <w:rPr>
          <w:color w:val="231F20"/>
        </w:rPr>
        <w:t>{</w:t>
      </w:r>
    </w:p>
    <w:p>
      <w:pPr>
        <w:pStyle w:val="3"/>
        <w:rPr>
          <w:sz w:val="18"/>
        </w:rPr>
      </w:pPr>
    </w:p>
    <w:p>
      <w:pPr>
        <w:pStyle w:val="3"/>
        <w:spacing w:before="2"/>
        <w:rPr>
          <w:sz w:val="22"/>
        </w:rPr>
      </w:pPr>
    </w:p>
    <w:p>
      <w:pPr>
        <w:pStyle w:val="3"/>
        <w:ind w:right="237"/>
        <w:jc w:val="right"/>
      </w:pPr>
      <w:r>
        <w:rPr>
          <w:color w:val="231F20"/>
        </w:rPr>
        <w:t>}</w:t>
      </w:r>
    </w:p>
    <w:p>
      <w:pPr>
        <w:pStyle w:val="3"/>
        <w:spacing w:before="140"/>
        <w:ind w:right="957"/>
        <w:jc w:val="right"/>
      </w:pPr>
      <w:r>
        <w:rPr>
          <w:color w:val="231F20"/>
        </w:rPr>
        <w:t>}</w:t>
      </w:r>
    </w:p>
    <w:p>
      <w:pPr>
        <w:pStyle w:val="3"/>
        <w:spacing w:before="139"/>
        <w:ind w:right="50"/>
        <w:jc w:val="center"/>
      </w:pPr>
      <w:r>
        <w:rPr>
          <w:color w:val="231F20"/>
        </w:rPr>
        <w:t>}</w:t>
      </w:r>
    </w:p>
    <w:p>
      <w:pPr>
        <w:pStyle w:val="3"/>
        <w:spacing w:before="140"/>
        <w:ind w:left="386"/>
      </w:pPr>
      <w:r>
        <w:br w:type="column"/>
      </w:r>
      <w:r>
        <w:rPr>
          <w:color w:val="231F20"/>
        </w:rPr>
        <w:t>crc_value=(crc_value&gt;&gt;1)^0xa001;</w:t>
      </w:r>
    </w:p>
    <w:p>
      <w:pPr>
        <w:pStyle w:val="3"/>
        <w:rPr>
          <w:sz w:val="18"/>
        </w:rPr>
      </w:pPr>
    </w:p>
    <w:p>
      <w:pPr>
        <w:pStyle w:val="3"/>
        <w:rPr>
          <w:sz w:val="18"/>
        </w:rPr>
      </w:pPr>
    </w:p>
    <w:p>
      <w:pPr>
        <w:pStyle w:val="3"/>
        <w:rPr>
          <w:sz w:val="18"/>
        </w:rPr>
      </w:pPr>
    </w:p>
    <w:p>
      <w:pPr>
        <w:pStyle w:val="3"/>
        <w:rPr>
          <w:sz w:val="18"/>
        </w:rPr>
      </w:pPr>
    </w:p>
    <w:p>
      <w:pPr>
        <w:pStyle w:val="3"/>
        <w:spacing w:before="5"/>
        <w:rPr>
          <w:sz w:val="24"/>
        </w:rPr>
      </w:pPr>
    </w:p>
    <w:p>
      <w:pPr>
        <w:pStyle w:val="3"/>
        <w:ind w:left="386"/>
      </w:pPr>
      <w:r>
        <w:rPr>
          <w:color w:val="231F20"/>
        </w:rPr>
        <w:t>crc_value=crc_value&gt;&gt;1;</w:t>
      </w:r>
    </w:p>
    <w:p>
      <w:pPr>
        <w:spacing w:after="0"/>
        <w:sectPr>
          <w:type w:val="continuous"/>
          <w:pgSz w:w="9350" w:h="12860"/>
          <w:pgMar w:top="600" w:right="0" w:bottom="280" w:left="1140" w:header="720" w:footer="720" w:gutter="0"/>
          <w:cols w:equalWidth="0" w:num="2">
            <w:col w:w="3361" w:space="40"/>
            <w:col w:w="4809"/>
          </w:cols>
        </w:sectPr>
      </w:pPr>
    </w:p>
    <w:p>
      <w:pPr>
        <w:pStyle w:val="3"/>
        <w:spacing w:before="9"/>
        <w:rPr>
          <w:sz w:val="20"/>
        </w:rPr>
      </w:pPr>
    </w:p>
    <w:p>
      <w:pPr>
        <w:pStyle w:val="3"/>
        <w:spacing w:before="95"/>
        <w:ind w:left="1570"/>
      </w:pPr>
      <w:r>
        <w:rPr>
          <w:color w:val="231F20"/>
        </w:rPr>
        <w:t>return(crc_value);</w:t>
      </w:r>
    </w:p>
    <w:p>
      <w:pPr>
        <w:pStyle w:val="3"/>
        <w:spacing w:before="140"/>
        <w:ind w:left="1020"/>
      </w:pPr>
      <w:r>
        <w:rPr>
          <w:color w:val="231F20"/>
        </w:rPr>
        <w:t>}</w:t>
      </w:r>
    </w:p>
    <w:p>
      <w:pPr>
        <w:pStyle w:val="3"/>
        <w:spacing w:before="139" w:line="273" w:lineRule="auto"/>
        <w:ind w:left="130" w:right="1317"/>
      </w:pPr>
      <w:r>
        <w:rPr>
          <w:color w:val="231F20"/>
        </w:rPr>
        <w:t>The chapter is about communication contents, it’s used to control the inverter operation, the status of the inverter and related parameter setup.</w:t>
      </w:r>
    </w:p>
    <w:p>
      <w:pPr>
        <w:pStyle w:val="3"/>
        <w:spacing w:before="114" w:line="273" w:lineRule="auto"/>
        <w:ind w:left="130" w:right="1317"/>
      </w:pPr>
      <w:r>
        <w:rPr>
          <w:color w:val="231F20"/>
        </w:rPr>
        <w:t>Read and write function-code parameters (Some functional code is not changed, only for the manufacturer use.)</w:t>
      </w:r>
    </w:p>
    <w:p>
      <w:pPr>
        <w:pStyle w:val="3"/>
        <w:spacing w:before="114"/>
        <w:ind w:left="130"/>
      </w:pPr>
      <w:r>
        <w:rPr>
          <w:color w:val="231F20"/>
        </w:rPr>
        <w:t>The mark rules of Function code parameters address:</w:t>
      </w:r>
    </w:p>
    <w:p>
      <w:pPr>
        <w:pStyle w:val="3"/>
        <w:spacing w:before="139" w:line="408" w:lineRule="auto"/>
        <w:ind w:left="130" w:right="1389"/>
      </w:pPr>
      <w:r>
        <w:rPr>
          <w:color w:val="231F20"/>
        </w:rPr>
        <w:t>The group number and mark of function code is the parameter address for indicating the rules. High order bytes</w:t>
      </w:r>
      <w:r>
        <w:rPr>
          <w:rFonts w:ascii="宋体"/>
          <w:color w:val="231F20"/>
        </w:rPr>
        <w:t>:</w:t>
      </w:r>
      <w:r>
        <w:rPr>
          <w:color w:val="231F20"/>
        </w:rPr>
        <w:t>F0 to</w:t>
      </w:r>
      <w:r>
        <w:rPr>
          <w:color w:val="231F20"/>
          <w:spacing w:val="-3"/>
        </w:rPr>
        <w:t xml:space="preserve"> </w:t>
      </w:r>
      <w:r>
        <w:rPr>
          <w:color w:val="231F20"/>
        </w:rPr>
        <w:t>FF</w:t>
      </w:r>
    </w:p>
    <w:p>
      <w:pPr>
        <w:pStyle w:val="3"/>
        <w:spacing w:line="169" w:lineRule="exact"/>
        <w:ind w:left="130"/>
      </w:pPr>
      <w:r>
        <w:rPr>
          <w:color w:val="231F20"/>
        </w:rPr>
        <w:t>Low order bytes: 00 to</w:t>
      </w:r>
      <w:r>
        <w:rPr>
          <w:color w:val="231F20"/>
          <w:spacing w:val="-16"/>
        </w:rPr>
        <w:t xml:space="preserve"> </w:t>
      </w:r>
      <w:r>
        <w:rPr>
          <w:color w:val="231F20"/>
        </w:rPr>
        <w:t>FF</w:t>
      </w:r>
    </w:p>
    <w:p>
      <w:pPr>
        <w:pStyle w:val="3"/>
        <w:spacing w:before="139" w:line="422" w:lineRule="auto"/>
        <w:ind w:left="130" w:right="4671"/>
      </w:pPr>
      <w:r>
        <w:rPr>
          <w:color w:val="231F20"/>
        </w:rPr>
        <w:t xml:space="preserve">For example: </w:t>
      </w:r>
      <w:r>
        <w:rPr>
          <w:rFonts w:hint="eastAsia" w:eastAsia="宋体"/>
          <w:color w:val="231F20"/>
          <w:lang w:val="en-US" w:eastAsia="zh-CN"/>
        </w:rPr>
        <w:t>P</w:t>
      </w:r>
      <w:r>
        <w:rPr>
          <w:color w:val="231F20"/>
        </w:rPr>
        <w:t>3-12, address indicates to F30C. Caution:</w:t>
      </w:r>
    </w:p>
    <w:p>
      <w:pPr>
        <w:pStyle w:val="3"/>
        <w:spacing w:line="183" w:lineRule="exact"/>
        <w:ind w:left="130"/>
      </w:pPr>
      <w:r>
        <w:rPr>
          <w:color w:val="231F20"/>
        </w:rPr>
        <w:t>Group F1: Only for reading parameter, can not be changed parameters</w:t>
      </w:r>
    </w:p>
    <w:p>
      <w:pPr>
        <w:pStyle w:val="3"/>
        <w:spacing w:before="140" w:line="273" w:lineRule="auto"/>
        <w:ind w:left="130" w:right="1324"/>
        <w:jc w:val="both"/>
      </w:pPr>
      <w:r>
        <w:rPr>
          <w:color w:val="231F20"/>
        </w:rPr>
        <w:t>Group FF: Either the parameter can not be read, nor be changed.Some parameters can not be changed during operation, some parameters regardless of what kind of state the inverter in, the parameters can not be changed.Change the function code parameters, pay attention to the scope of the parameters, units, and relative instructions.</w:t>
      </w:r>
    </w:p>
    <w:p>
      <w:pPr>
        <w:pStyle w:val="3"/>
        <w:spacing w:before="114" w:line="273" w:lineRule="auto"/>
        <w:ind w:left="130" w:right="1324"/>
        <w:jc w:val="both"/>
      </w:pPr>
      <w:r>
        <w:rPr>
          <w:color w:val="231F20"/>
        </w:rPr>
        <w:t>Besides, due to EEPROM be frequently stored, it will reduce the lifetime of EEPROM.In the communication mode, and some function code needn’t be stored as long as change the RAM value. To achieve this function, change high order F of the function code into zero.</w:t>
      </w:r>
    </w:p>
    <w:p>
      <w:pPr>
        <w:pStyle w:val="3"/>
        <w:spacing w:before="114" w:line="422" w:lineRule="auto"/>
        <w:ind w:left="130" w:right="3763"/>
      </w:pPr>
      <w:r>
        <w:rPr>
          <w:color w:val="231F20"/>
        </w:rPr>
        <w:t>Corresponding function code addresses are indicated below: High byte:</w:t>
      </w:r>
      <w:r>
        <w:rPr>
          <w:color w:val="231F20"/>
          <w:spacing w:val="-3"/>
        </w:rPr>
        <w:t xml:space="preserve"> </w:t>
      </w:r>
      <w:r>
        <w:rPr>
          <w:color w:val="231F20"/>
        </w:rPr>
        <w:t>00~0F</w:t>
      </w:r>
    </w:p>
    <w:p>
      <w:pPr>
        <w:pStyle w:val="3"/>
        <w:spacing w:line="183" w:lineRule="exact"/>
        <w:ind w:left="130"/>
      </w:pPr>
      <w:r>
        <w:rPr>
          <w:color w:val="231F20"/>
        </w:rPr>
        <w:t>Low byte:</w:t>
      </w:r>
      <w:r>
        <w:rPr>
          <w:color w:val="231F20"/>
          <w:spacing w:val="-13"/>
        </w:rPr>
        <w:t xml:space="preserve"> </w:t>
      </w:r>
      <w:r>
        <w:rPr>
          <w:color w:val="231F20"/>
        </w:rPr>
        <w:t>00~FF</w:t>
      </w:r>
    </w:p>
    <w:p>
      <w:pPr>
        <w:pStyle w:val="3"/>
        <w:spacing w:before="139" w:line="273" w:lineRule="auto"/>
        <w:ind w:left="130" w:right="1317"/>
      </w:pPr>
      <w:r>
        <w:rPr>
          <w:color w:val="231F20"/>
        </w:rPr>
        <w:t>For example: Function code F3-12 can not be stored into EEPROM, address indicates to be EEPROM.</w:t>
      </w:r>
    </w:p>
    <w:p>
      <w:pPr>
        <w:pStyle w:val="3"/>
        <w:spacing w:before="114" w:line="273" w:lineRule="auto"/>
        <w:ind w:left="130" w:right="1317"/>
      </w:pPr>
      <w:r>
        <w:rPr>
          <w:color w:val="231F20"/>
        </w:rPr>
        <w:t>This address can only act writing RAM, it can not act reading, when act reading, it is invalid address.</w:t>
      </w:r>
    </w:p>
    <w:p>
      <w:pPr>
        <w:pStyle w:val="3"/>
        <w:spacing w:before="114"/>
        <w:ind w:left="130"/>
      </w:pPr>
      <w:r>
        <w:rPr>
          <w:color w:val="231F20"/>
        </w:rPr>
        <w:t>Group FH function parameters:</w:t>
      </w:r>
    </w:p>
    <w:p>
      <w:pPr>
        <w:pStyle w:val="3"/>
        <w:spacing w:before="139" w:line="266" w:lineRule="auto"/>
        <w:ind w:left="130" w:right="1324"/>
        <w:jc w:val="both"/>
      </w:pPr>
      <w:r>
        <w:rPr>
          <w:color w:val="231F20"/>
        </w:rPr>
        <w:t>Some models with extended function,such as MD330 or the models with water supply card,which increase group FH parameters,the communication address of group FH parameter is D0**</w:t>
      </w:r>
      <w:r>
        <w:rPr>
          <w:rFonts w:ascii="宋体"/>
          <w:color w:val="231F20"/>
        </w:rPr>
        <w:t>(</w:t>
      </w:r>
      <w:r>
        <w:rPr>
          <w:color w:val="231F20"/>
        </w:rPr>
        <w:t>non-stored</w:t>
      </w:r>
      <w:r>
        <w:rPr>
          <w:rFonts w:ascii="宋体"/>
          <w:color w:val="231F20"/>
        </w:rPr>
        <w:t>)</w:t>
      </w:r>
      <w:r>
        <w:rPr>
          <w:color w:val="231F20"/>
        </w:rPr>
        <w:t>E0**</w:t>
      </w:r>
      <w:r>
        <w:rPr>
          <w:rFonts w:ascii="宋体"/>
          <w:color w:val="231F20"/>
        </w:rPr>
        <w:t>(</w:t>
      </w:r>
      <w:r>
        <w:rPr>
          <w:color w:val="231F20"/>
        </w:rPr>
        <w:t>stored).</w:t>
      </w:r>
    </w:p>
    <w:p>
      <w:pPr>
        <w:pStyle w:val="3"/>
        <w:spacing w:before="107" w:line="422" w:lineRule="auto"/>
        <w:ind w:left="130" w:right="1888"/>
      </w:pPr>
      <w:r>
        <w:rPr>
          <w:color w:val="231F20"/>
        </w:rPr>
        <w:t>For example: FH-05, it indicates D005H or E005H. FH-20,it indicates D014H or E014H. Stop/start parameter</w:t>
      </w:r>
    </w:p>
    <w:p>
      <w:pPr>
        <w:spacing w:after="0" w:line="422" w:lineRule="auto"/>
        <w:sectPr>
          <w:pgSz w:w="9350" w:h="12860"/>
          <w:pgMar w:top="1140" w:right="0" w:bottom="1180" w:left="1140" w:header="0" w:footer="991" w:gutter="0"/>
          <w:cols w:space="720" w:num="1"/>
        </w:sectPr>
      </w:pPr>
    </w:p>
    <w:p>
      <w:pPr>
        <w:pStyle w:val="3"/>
        <w:rPr>
          <w:sz w:val="20"/>
        </w:rPr>
      </w:pPr>
    </w:p>
    <w:p>
      <w:pPr>
        <w:pStyle w:val="3"/>
        <w:spacing w:before="2"/>
        <w:rPr>
          <w:sz w:val="10"/>
        </w:rPr>
      </w:pPr>
    </w:p>
    <w:tbl>
      <w:tblPr>
        <w:tblStyle w:val="4"/>
        <w:tblW w:w="6151" w:type="dxa"/>
        <w:tblInd w:w="48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10"/>
        <w:gridCol w:w="444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6" w:right="246"/>
              <w:jc w:val="center"/>
              <w:rPr>
                <w:sz w:val="16"/>
              </w:rPr>
            </w:pPr>
            <w:r>
              <w:rPr>
                <w:color w:val="231F20"/>
                <w:sz w:val="16"/>
              </w:rPr>
              <w:t>Parameter addr.</w:t>
            </w:r>
          </w:p>
        </w:tc>
        <w:tc>
          <w:tcPr>
            <w:tcW w:w="4441" w:type="dxa"/>
            <w:tcBorders>
              <w:left w:val="dashed" w:color="231F20" w:sz="4" w:space="0"/>
              <w:right w:val="dashed" w:color="231F20" w:sz="4" w:space="0"/>
            </w:tcBorders>
          </w:tcPr>
          <w:p>
            <w:pPr>
              <w:pStyle w:val="7"/>
              <w:spacing w:before="49"/>
              <w:ind w:left="211" w:right="202"/>
              <w:jc w:val="center"/>
              <w:rPr>
                <w:sz w:val="16"/>
              </w:rPr>
            </w:pPr>
            <w:r>
              <w:rPr>
                <w:color w:val="231F20"/>
                <w:sz w:val="16"/>
              </w:rPr>
              <w:t>Parameter 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5" w:right="246"/>
              <w:jc w:val="center"/>
              <w:rPr>
                <w:sz w:val="16"/>
              </w:rPr>
            </w:pPr>
            <w:r>
              <w:rPr>
                <w:color w:val="231F20"/>
                <w:sz w:val="16"/>
              </w:rPr>
              <w:t>1000</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9"/>
              <w:ind w:left="211" w:right="203"/>
              <w:jc w:val="center"/>
              <w:rPr>
                <w:sz w:val="16"/>
              </w:rPr>
            </w:pPr>
            <w:r>
              <w:rPr>
                <w:color w:val="231F20"/>
                <w:sz w:val="16"/>
              </w:rPr>
              <w:t>Communication setup value(-10000 to 10000)( Decimal)</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5" w:right="246"/>
              <w:jc w:val="center"/>
              <w:rPr>
                <w:sz w:val="16"/>
              </w:rPr>
            </w:pPr>
            <w:r>
              <w:rPr>
                <w:color w:val="231F20"/>
                <w:sz w:val="16"/>
              </w:rPr>
              <w:t>1001</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9"/>
              <w:ind w:left="211" w:right="202"/>
              <w:jc w:val="center"/>
              <w:rPr>
                <w:sz w:val="16"/>
              </w:rPr>
            </w:pPr>
            <w:r>
              <w:rPr>
                <w:color w:val="231F20"/>
                <w:sz w:val="16"/>
              </w:rPr>
              <w:t>Running frequency</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5" w:right="246"/>
              <w:jc w:val="center"/>
              <w:rPr>
                <w:sz w:val="16"/>
              </w:rPr>
            </w:pPr>
            <w:r>
              <w:rPr>
                <w:color w:val="231F20"/>
                <w:sz w:val="16"/>
              </w:rPr>
              <w:t>1002</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9"/>
              <w:ind w:left="211" w:right="202"/>
              <w:jc w:val="center"/>
              <w:rPr>
                <w:sz w:val="16"/>
              </w:rPr>
            </w:pPr>
            <w:r>
              <w:rPr>
                <w:color w:val="231F20"/>
                <w:sz w:val="16"/>
              </w:rPr>
              <w:t>Bus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5" w:right="246"/>
              <w:jc w:val="center"/>
              <w:rPr>
                <w:sz w:val="16"/>
              </w:rPr>
            </w:pPr>
            <w:r>
              <w:rPr>
                <w:color w:val="231F20"/>
                <w:sz w:val="16"/>
              </w:rPr>
              <w:t>1003</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9"/>
              <w:ind w:left="211" w:right="201"/>
              <w:jc w:val="center"/>
              <w:rPr>
                <w:sz w:val="16"/>
              </w:rPr>
            </w:pPr>
            <w:r>
              <w:rPr>
                <w:color w:val="231F20"/>
                <w:sz w:val="16"/>
              </w:rPr>
              <w:t>Output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9"/>
              <w:ind w:left="255" w:right="246"/>
              <w:jc w:val="center"/>
              <w:rPr>
                <w:sz w:val="16"/>
              </w:rPr>
            </w:pPr>
            <w:r>
              <w:rPr>
                <w:color w:val="231F20"/>
                <w:sz w:val="16"/>
              </w:rPr>
              <w:t>1004</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9"/>
              <w:ind w:left="211" w:right="201"/>
              <w:jc w:val="center"/>
              <w:rPr>
                <w:sz w:val="16"/>
              </w:rPr>
            </w:pPr>
            <w:r>
              <w:rPr>
                <w:color w:val="231F20"/>
                <w:sz w:val="16"/>
              </w:rPr>
              <w:t>Output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1005</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1"/>
              <w:jc w:val="center"/>
              <w:rPr>
                <w:sz w:val="16"/>
              </w:rPr>
            </w:pPr>
            <w:r>
              <w:rPr>
                <w:color w:val="231F20"/>
                <w:sz w:val="16"/>
              </w:rPr>
              <w:t>Output power</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1006</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1"/>
              <w:jc w:val="center"/>
              <w:rPr>
                <w:sz w:val="16"/>
              </w:rPr>
            </w:pPr>
            <w:r>
              <w:rPr>
                <w:color w:val="231F20"/>
                <w:sz w:val="16"/>
              </w:rPr>
              <w:t>Output torque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1007</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Running speed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1008</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DI input flag</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1009</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DO output flag</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6" w:right="238"/>
              <w:jc w:val="center"/>
              <w:rPr>
                <w:sz w:val="16"/>
              </w:rPr>
            </w:pPr>
            <w:r>
              <w:rPr>
                <w:color w:val="231F20"/>
                <w:sz w:val="16"/>
              </w:rPr>
              <w:t>100A</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AI1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100B</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AI2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100C</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AI3 voltage</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100D</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Counting value input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100E</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Length value input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100F</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Load speed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1010</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PID setup</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1011</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PID feedback</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1012</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spacing w:before="48"/>
              <w:ind w:left="211" w:right="202"/>
              <w:jc w:val="center"/>
              <w:rPr>
                <w:sz w:val="16"/>
              </w:rPr>
            </w:pPr>
            <w:r>
              <w:rPr>
                <w:color w:val="231F20"/>
                <w:sz w:val="16"/>
              </w:rPr>
              <w:t>PLC process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10" w:type="dxa"/>
            <w:tcBorders>
              <w:left w:val="dashed" w:color="231F20" w:sz="4" w:space="0"/>
              <w:right w:val="dashed" w:color="231F20" w:sz="4" w:space="0"/>
            </w:tcBorders>
          </w:tcPr>
          <w:p>
            <w:pPr>
              <w:pStyle w:val="7"/>
              <w:spacing w:before="48"/>
              <w:ind w:left="255" w:right="246"/>
              <w:jc w:val="center"/>
              <w:rPr>
                <w:sz w:val="16"/>
              </w:rPr>
            </w:pPr>
            <w:r>
              <w:rPr>
                <w:color w:val="231F20"/>
                <w:sz w:val="16"/>
              </w:rPr>
              <w:t>1013</w:t>
            </w:r>
            <w:r>
              <w:rPr>
                <w:rFonts w:hint="eastAsia" w:eastAsia="宋体"/>
                <w:color w:val="231F20"/>
                <w:sz w:val="16"/>
                <w:lang w:val="en-US" w:eastAsia="zh-CN"/>
              </w:rPr>
              <w:t>H</w:t>
            </w:r>
          </w:p>
        </w:tc>
        <w:tc>
          <w:tcPr>
            <w:tcW w:w="4441" w:type="dxa"/>
            <w:tcBorders>
              <w:left w:val="dashed" w:color="231F20" w:sz="4" w:space="0"/>
              <w:right w:val="dashed" w:color="231F20" w:sz="4" w:space="0"/>
            </w:tcBorders>
          </w:tcPr>
          <w:p>
            <w:pPr>
              <w:pStyle w:val="7"/>
              <w:rPr>
                <w:rFonts w:ascii="Times New Roman"/>
                <w:sz w:val="14"/>
              </w:rPr>
            </w:pPr>
          </w:p>
        </w:tc>
      </w:tr>
    </w:tbl>
    <w:p>
      <w:pPr>
        <w:pStyle w:val="3"/>
        <w:spacing w:before="98"/>
        <w:ind w:left="187"/>
      </w:pPr>
      <w:r>
        <w:rPr>
          <w:color w:val="231F20"/>
        </w:rPr>
        <w:t>Caution:</w:t>
      </w:r>
    </w:p>
    <w:p>
      <w:pPr>
        <w:pStyle w:val="3"/>
        <w:spacing w:before="140" w:line="273" w:lineRule="auto"/>
        <w:ind w:left="187" w:right="1268"/>
        <w:jc w:val="both"/>
      </w:pPr>
      <w:r>
        <w:rPr>
          <w:color w:val="231F20"/>
        </w:rPr>
        <w:t>Communication setting value is the percentage of relative value, and 10,000 correspond to 100.00%, -10000 correspond to -100.00%.</w:t>
      </w:r>
    </w:p>
    <w:p>
      <w:pPr>
        <w:pStyle w:val="3"/>
        <w:spacing w:before="114" w:line="273" w:lineRule="auto"/>
        <w:ind w:left="187" w:right="1268"/>
        <w:jc w:val="both"/>
      </w:pPr>
      <w:r>
        <w:rPr>
          <w:color w:val="231F20"/>
        </w:rPr>
        <w:t>On the frequency dimension of the data, the percentage is the percentage of relative maximum frequency (F0-10). To the torque dimension data, the percentage is relative twice percentage of the inverter rated torque.</w:t>
      </w:r>
    </w:p>
    <w:p>
      <w:pPr>
        <w:pStyle w:val="3"/>
        <w:spacing w:before="114"/>
        <w:ind w:left="187"/>
        <w:jc w:val="both"/>
      </w:pPr>
      <w:r>
        <w:rPr>
          <w:color w:val="231F20"/>
        </w:rPr>
        <w:t>Control command input to inverter (write-only)</w:t>
      </w:r>
    </w:p>
    <w:p>
      <w:pPr>
        <w:spacing w:after="0"/>
        <w:jc w:val="both"/>
        <w:sectPr>
          <w:pgSz w:w="9350" w:h="12860"/>
          <w:pgMar w:top="1140" w:right="0" w:bottom="1180" w:left="1140" w:header="0" w:footer="990" w:gutter="0"/>
          <w:cols w:space="720" w:num="1"/>
        </w:sectPr>
      </w:pPr>
    </w:p>
    <w:p>
      <w:pPr>
        <w:pStyle w:val="3"/>
        <w:rPr>
          <w:sz w:val="20"/>
        </w:rPr>
      </w:pPr>
    </w:p>
    <w:p>
      <w:pPr>
        <w:pStyle w:val="3"/>
        <w:spacing w:before="2"/>
        <w:rPr>
          <w:sz w:val="10"/>
        </w:rPr>
      </w:pPr>
    </w:p>
    <w:tbl>
      <w:tblPr>
        <w:tblStyle w:val="4"/>
        <w:tblW w:w="6228" w:type="dxa"/>
        <w:tblInd w:w="38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32"/>
        <w:gridCol w:w="449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1732" w:type="dxa"/>
          </w:tcPr>
          <w:p>
            <w:pPr>
              <w:pStyle w:val="7"/>
              <w:spacing w:before="49"/>
              <w:ind w:left="263" w:right="254"/>
              <w:jc w:val="center"/>
              <w:rPr>
                <w:sz w:val="16"/>
              </w:rPr>
            </w:pPr>
            <w:r>
              <w:rPr>
                <w:color w:val="231F20"/>
                <w:sz w:val="16"/>
              </w:rPr>
              <w:t>Command Word</w:t>
            </w:r>
          </w:p>
          <w:p>
            <w:pPr>
              <w:pStyle w:val="7"/>
              <w:spacing w:before="99"/>
              <w:ind w:left="263" w:right="253"/>
              <w:jc w:val="center"/>
              <w:rPr>
                <w:sz w:val="16"/>
              </w:rPr>
            </w:pPr>
            <w:r>
              <w:rPr>
                <w:color w:val="231F20"/>
                <w:sz w:val="16"/>
              </w:rPr>
              <w:t>Address</w:t>
            </w:r>
          </w:p>
        </w:tc>
        <w:tc>
          <w:tcPr>
            <w:tcW w:w="4496" w:type="dxa"/>
          </w:tcPr>
          <w:p>
            <w:pPr>
              <w:pStyle w:val="7"/>
              <w:spacing w:before="6"/>
              <w:rPr>
                <w:sz w:val="16"/>
              </w:rPr>
            </w:pPr>
          </w:p>
          <w:p>
            <w:pPr>
              <w:pStyle w:val="7"/>
              <w:ind w:left="1529" w:right="1519"/>
              <w:jc w:val="center"/>
              <w:rPr>
                <w:sz w:val="16"/>
              </w:rPr>
            </w:pPr>
            <w:r>
              <w:rPr>
                <w:color w:val="231F20"/>
                <w:sz w:val="16"/>
              </w:rPr>
              <w:t>Command Function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restart"/>
          </w:tcPr>
          <w:p>
            <w:pPr>
              <w:pStyle w:val="7"/>
              <w:rPr>
                <w:sz w:val="18"/>
              </w:rPr>
            </w:pPr>
          </w:p>
          <w:p>
            <w:pPr>
              <w:pStyle w:val="7"/>
              <w:rPr>
                <w:sz w:val="18"/>
              </w:rPr>
            </w:pPr>
          </w:p>
          <w:p>
            <w:pPr>
              <w:pStyle w:val="7"/>
              <w:rPr>
                <w:sz w:val="18"/>
              </w:rPr>
            </w:pPr>
          </w:p>
          <w:p>
            <w:pPr>
              <w:pStyle w:val="7"/>
              <w:spacing w:before="9"/>
              <w:rPr>
                <w:sz w:val="26"/>
              </w:rPr>
            </w:pPr>
          </w:p>
          <w:p>
            <w:pPr>
              <w:pStyle w:val="7"/>
              <w:ind w:left="263" w:right="253"/>
              <w:jc w:val="center"/>
              <w:rPr>
                <w:sz w:val="16"/>
              </w:rPr>
            </w:pPr>
            <w:r>
              <w:rPr>
                <w:color w:val="231F20"/>
                <w:sz w:val="16"/>
              </w:rPr>
              <w:t>2000</w:t>
            </w:r>
            <w:r>
              <w:rPr>
                <w:rFonts w:hint="eastAsia" w:eastAsia="宋体"/>
                <w:color w:val="231F20"/>
                <w:sz w:val="16"/>
                <w:lang w:val="en-US" w:eastAsia="zh-CN"/>
              </w:rPr>
              <w:t>H</w:t>
            </w:r>
          </w:p>
        </w:tc>
        <w:tc>
          <w:tcPr>
            <w:tcW w:w="4496" w:type="dxa"/>
          </w:tcPr>
          <w:p>
            <w:pPr>
              <w:pStyle w:val="7"/>
              <w:spacing w:before="39"/>
              <w:ind w:left="108"/>
              <w:rPr>
                <w:sz w:val="16"/>
              </w:rPr>
            </w:pPr>
            <w:r>
              <w:rPr>
                <w:color w:val="231F20"/>
                <w:sz w:val="16"/>
              </w:rPr>
              <w:t>0001</w:t>
            </w:r>
            <w:r>
              <w:rPr>
                <w:rFonts w:hint="eastAsia" w:ascii="宋体" w:eastAsia="宋体"/>
                <w:color w:val="231F20"/>
                <w:sz w:val="16"/>
              </w:rPr>
              <w:t>：</w:t>
            </w:r>
            <w:r>
              <w:rPr>
                <w:color w:val="231F20"/>
                <w:sz w:val="16"/>
              </w:rPr>
              <w:t>Forward operation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0002</w:t>
            </w:r>
            <w:r>
              <w:rPr>
                <w:rFonts w:hint="eastAsia" w:ascii="宋体" w:eastAsia="宋体"/>
                <w:color w:val="231F20"/>
                <w:sz w:val="16"/>
              </w:rPr>
              <w:t>：</w:t>
            </w:r>
            <w:r>
              <w:rPr>
                <w:color w:val="231F20"/>
                <w:sz w:val="16"/>
              </w:rPr>
              <w:t>Reverse operation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0003</w:t>
            </w:r>
            <w:r>
              <w:rPr>
                <w:rFonts w:hint="eastAsia" w:ascii="宋体" w:eastAsia="宋体"/>
                <w:color w:val="231F20"/>
                <w:sz w:val="16"/>
              </w:rPr>
              <w:t>：</w:t>
            </w:r>
            <w:r>
              <w:rPr>
                <w:color w:val="231F20"/>
                <w:sz w:val="16"/>
              </w:rPr>
              <w:t>Forward jog</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0004</w:t>
            </w:r>
            <w:r>
              <w:rPr>
                <w:rFonts w:hint="eastAsia" w:ascii="宋体" w:eastAsia="宋体"/>
                <w:color w:val="231F20"/>
                <w:sz w:val="16"/>
              </w:rPr>
              <w:t>：</w:t>
            </w:r>
            <w:r>
              <w:rPr>
                <w:color w:val="231F20"/>
                <w:sz w:val="16"/>
              </w:rPr>
              <w:t>Reverse jog</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0005</w:t>
            </w:r>
            <w:r>
              <w:rPr>
                <w:rFonts w:hint="eastAsia" w:ascii="宋体" w:eastAsia="宋体"/>
                <w:color w:val="231F20"/>
                <w:sz w:val="16"/>
              </w:rPr>
              <w:t>：</w:t>
            </w:r>
            <w:r>
              <w:rPr>
                <w:color w:val="231F20"/>
                <w:sz w:val="16"/>
              </w:rPr>
              <w:t>Free stop</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0006</w:t>
            </w:r>
            <w:r>
              <w:rPr>
                <w:rFonts w:hint="eastAsia" w:ascii="宋体" w:eastAsia="宋体"/>
                <w:color w:val="231F20"/>
                <w:sz w:val="16"/>
              </w:rPr>
              <w:t>：</w:t>
            </w:r>
            <w:r>
              <w:rPr>
                <w:color w:val="231F20"/>
                <w:sz w:val="16"/>
              </w:rPr>
              <w:t>Speed-down stop</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32" w:type="dxa"/>
            <w:vMerge w:val="continue"/>
            <w:tcBorders>
              <w:top w:val="nil"/>
            </w:tcBorders>
          </w:tcPr>
          <w:p>
            <w:pPr>
              <w:rPr>
                <w:sz w:val="2"/>
                <w:szCs w:val="2"/>
              </w:rPr>
            </w:pPr>
          </w:p>
        </w:tc>
        <w:tc>
          <w:tcPr>
            <w:tcW w:w="4496" w:type="dxa"/>
          </w:tcPr>
          <w:p>
            <w:pPr>
              <w:pStyle w:val="7"/>
              <w:spacing w:before="39"/>
              <w:ind w:left="108"/>
              <w:rPr>
                <w:sz w:val="16"/>
              </w:rPr>
            </w:pPr>
            <w:r>
              <w:rPr>
                <w:color w:val="231F20"/>
                <w:sz w:val="16"/>
              </w:rPr>
              <w:t>0007</w:t>
            </w:r>
            <w:r>
              <w:rPr>
                <w:rFonts w:hint="eastAsia" w:ascii="宋体" w:eastAsia="宋体"/>
                <w:color w:val="231F20"/>
                <w:sz w:val="16"/>
              </w:rPr>
              <w:t>：</w:t>
            </w:r>
            <w:r>
              <w:rPr>
                <w:color w:val="231F20"/>
                <w:sz w:val="16"/>
              </w:rPr>
              <w:t>Fault reset</w:t>
            </w:r>
          </w:p>
        </w:tc>
      </w:tr>
    </w:tbl>
    <w:p>
      <w:pPr>
        <w:pStyle w:val="3"/>
        <w:spacing w:before="7"/>
        <w:rPr>
          <w:sz w:val="8"/>
        </w:rPr>
      </w:pPr>
    </w:p>
    <w:p>
      <w:pPr>
        <w:pStyle w:val="3"/>
        <w:spacing w:before="95"/>
        <w:ind w:left="130"/>
      </w:pPr>
      <w:r>
        <w:rPr>
          <w:color w:val="231F20"/>
        </w:rPr>
        <w:t>Read inverter status :( read-only)</w:t>
      </w:r>
    </w:p>
    <w:p>
      <w:pPr>
        <w:pStyle w:val="3"/>
        <w:spacing w:before="10"/>
        <w:rPr>
          <w:sz w:val="20"/>
        </w:rPr>
      </w:pPr>
    </w:p>
    <w:tbl>
      <w:tblPr>
        <w:tblStyle w:val="4"/>
        <w:tblW w:w="6213" w:type="dxa"/>
        <w:tblInd w:w="39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20"/>
        <w:gridCol w:w="449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20" w:type="dxa"/>
          </w:tcPr>
          <w:p>
            <w:pPr>
              <w:pStyle w:val="7"/>
              <w:spacing w:before="49"/>
              <w:ind w:left="130"/>
              <w:rPr>
                <w:sz w:val="16"/>
              </w:rPr>
            </w:pPr>
            <w:r>
              <w:rPr>
                <w:color w:val="231F20"/>
                <w:sz w:val="16"/>
              </w:rPr>
              <w:t>Status Sord Address</w:t>
            </w:r>
          </w:p>
        </w:tc>
        <w:tc>
          <w:tcPr>
            <w:tcW w:w="4493" w:type="dxa"/>
          </w:tcPr>
          <w:p>
            <w:pPr>
              <w:pStyle w:val="7"/>
              <w:spacing w:before="49"/>
              <w:ind w:left="107"/>
              <w:rPr>
                <w:sz w:val="16"/>
              </w:rPr>
            </w:pPr>
            <w:r>
              <w:rPr>
                <w:color w:val="231F20"/>
                <w:sz w:val="16"/>
              </w:rPr>
              <w:t>Status Word Function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20" w:type="dxa"/>
            <w:vMerge w:val="restart"/>
          </w:tcPr>
          <w:p>
            <w:pPr>
              <w:pStyle w:val="7"/>
              <w:rPr>
                <w:sz w:val="18"/>
              </w:rPr>
            </w:pPr>
          </w:p>
          <w:p>
            <w:pPr>
              <w:pStyle w:val="7"/>
              <w:spacing w:before="135"/>
              <w:ind w:left="661" w:right="652"/>
              <w:jc w:val="center"/>
              <w:rPr>
                <w:sz w:val="16"/>
              </w:rPr>
            </w:pPr>
            <w:r>
              <w:rPr>
                <w:color w:val="231F20"/>
                <w:sz w:val="16"/>
              </w:rPr>
              <w:t>3000</w:t>
            </w:r>
            <w:r>
              <w:rPr>
                <w:rFonts w:hint="eastAsia" w:eastAsia="宋体"/>
                <w:color w:val="231F20"/>
                <w:sz w:val="16"/>
                <w:lang w:val="en-US" w:eastAsia="zh-CN"/>
              </w:rPr>
              <w:t>H</w:t>
            </w:r>
          </w:p>
        </w:tc>
        <w:tc>
          <w:tcPr>
            <w:tcW w:w="4493" w:type="dxa"/>
          </w:tcPr>
          <w:p>
            <w:pPr>
              <w:pStyle w:val="7"/>
              <w:spacing w:before="39"/>
              <w:ind w:left="107"/>
              <w:rPr>
                <w:sz w:val="16"/>
              </w:rPr>
            </w:pPr>
            <w:r>
              <w:rPr>
                <w:color w:val="231F20"/>
                <w:sz w:val="16"/>
              </w:rPr>
              <w:t>0001</w:t>
            </w:r>
            <w:r>
              <w:rPr>
                <w:rFonts w:hint="eastAsia" w:ascii="宋体" w:eastAsia="宋体"/>
                <w:color w:val="231F20"/>
                <w:sz w:val="16"/>
              </w:rPr>
              <w:t>：</w:t>
            </w:r>
            <w:r>
              <w:rPr>
                <w:color w:val="231F20"/>
                <w:sz w:val="16"/>
              </w:rPr>
              <w:t>Forward operation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20" w:type="dxa"/>
            <w:vMerge w:val="continue"/>
            <w:tcBorders>
              <w:top w:val="nil"/>
            </w:tcBorders>
          </w:tcPr>
          <w:p>
            <w:pPr>
              <w:rPr>
                <w:sz w:val="2"/>
                <w:szCs w:val="2"/>
              </w:rPr>
            </w:pPr>
          </w:p>
        </w:tc>
        <w:tc>
          <w:tcPr>
            <w:tcW w:w="4493" w:type="dxa"/>
          </w:tcPr>
          <w:p>
            <w:pPr>
              <w:pStyle w:val="7"/>
              <w:spacing w:before="39"/>
              <w:ind w:left="107"/>
              <w:rPr>
                <w:sz w:val="16"/>
              </w:rPr>
            </w:pPr>
            <w:r>
              <w:rPr>
                <w:color w:val="231F20"/>
                <w:sz w:val="16"/>
              </w:rPr>
              <w:t>0002</w:t>
            </w:r>
            <w:r>
              <w:rPr>
                <w:rFonts w:hint="eastAsia" w:ascii="宋体" w:eastAsia="宋体"/>
                <w:color w:val="231F20"/>
                <w:sz w:val="16"/>
              </w:rPr>
              <w:t>：</w:t>
            </w:r>
            <w:r>
              <w:rPr>
                <w:color w:val="231F20"/>
                <w:sz w:val="16"/>
              </w:rPr>
              <w:t>Reverse operation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20" w:type="dxa"/>
            <w:vMerge w:val="continue"/>
            <w:tcBorders>
              <w:top w:val="nil"/>
            </w:tcBorders>
          </w:tcPr>
          <w:p>
            <w:pPr>
              <w:rPr>
                <w:sz w:val="2"/>
                <w:szCs w:val="2"/>
              </w:rPr>
            </w:pPr>
          </w:p>
        </w:tc>
        <w:tc>
          <w:tcPr>
            <w:tcW w:w="4493" w:type="dxa"/>
          </w:tcPr>
          <w:p>
            <w:pPr>
              <w:pStyle w:val="7"/>
              <w:spacing w:before="39"/>
              <w:ind w:left="107"/>
              <w:rPr>
                <w:sz w:val="16"/>
              </w:rPr>
            </w:pPr>
            <w:r>
              <w:rPr>
                <w:color w:val="231F20"/>
                <w:sz w:val="16"/>
              </w:rPr>
              <w:t>0003</w:t>
            </w:r>
            <w:r>
              <w:rPr>
                <w:rFonts w:hint="eastAsia" w:ascii="宋体" w:eastAsia="宋体"/>
                <w:color w:val="231F20"/>
                <w:sz w:val="16"/>
              </w:rPr>
              <w:t>：</w:t>
            </w:r>
            <w:r>
              <w:rPr>
                <w:color w:val="231F20"/>
                <w:sz w:val="16"/>
              </w:rPr>
              <w:t>Stop</w:t>
            </w:r>
          </w:p>
        </w:tc>
      </w:tr>
    </w:tbl>
    <w:p>
      <w:pPr>
        <w:pStyle w:val="3"/>
        <w:spacing w:before="10"/>
        <w:rPr>
          <w:sz w:val="17"/>
        </w:rPr>
      </w:pPr>
    </w:p>
    <w:p>
      <w:pPr>
        <w:pStyle w:val="3"/>
        <w:spacing w:before="1" w:line="273" w:lineRule="auto"/>
        <w:ind w:left="130" w:right="1317"/>
      </w:pPr>
      <w:r>
        <w:rPr>
          <w:color w:val="231F20"/>
        </w:rPr>
        <w:t>Parameters locking password checksum: (If the return is the 8888H, it indicates the password checksum pass)</w:t>
      </w:r>
    </w:p>
    <w:p>
      <w:pPr>
        <w:pStyle w:val="3"/>
        <w:spacing w:before="10"/>
        <w:rPr>
          <w:sz w:val="11"/>
        </w:rPr>
      </w:pPr>
    </w:p>
    <w:tbl>
      <w:tblPr>
        <w:tblStyle w:val="4"/>
        <w:tblW w:w="6199" w:type="dxa"/>
        <w:tblInd w:w="40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06"/>
        <w:gridCol w:w="449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06" w:type="dxa"/>
          </w:tcPr>
          <w:p>
            <w:pPr>
              <w:pStyle w:val="7"/>
              <w:spacing w:before="49"/>
              <w:ind w:left="166" w:right="156"/>
              <w:jc w:val="center"/>
              <w:rPr>
                <w:sz w:val="16"/>
              </w:rPr>
            </w:pPr>
            <w:r>
              <w:rPr>
                <w:color w:val="231F20"/>
                <w:sz w:val="16"/>
              </w:rPr>
              <w:t>Password Address</w:t>
            </w:r>
          </w:p>
        </w:tc>
        <w:tc>
          <w:tcPr>
            <w:tcW w:w="4493" w:type="dxa"/>
          </w:tcPr>
          <w:p>
            <w:pPr>
              <w:pStyle w:val="7"/>
              <w:spacing w:before="49"/>
              <w:ind w:left="107"/>
              <w:rPr>
                <w:sz w:val="16"/>
              </w:rPr>
            </w:pPr>
            <w:r>
              <w:rPr>
                <w:color w:val="231F20"/>
                <w:sz w:val="16"/>
              </w:rPr>
              <w:t>Contents of Input password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06" w:type="dxa"/>
          </w:tcPr>
          <w:p>
            <w:pPr>
              <w:pStyle w:val="7"/>
              <w:spacing w:before="49"/>
              <w:ind w:left="165" w:right="156"/>
              <w:jc w:val="center"/>
              <w:rPr>
                <w:rFonts w:hint="eastAsia" w:eastAsia="宋体"/>
                <w:sz w:val="16"/>
                <w:lang w:val="en-US" w:eastAsia="zh-CN"/>
              </w:rPr>
            </w:pPr>
            <w:r>
              <w:rPr>
                <w:rFonts w:hint="eastAsia" w:eastAsia="宋体"/>
                <w:sz w:val="16"/>
                <w:lang w:val="en-US" w:eastAsia="zh-CN"/>
              </w:rPr>
              <w:t>1F00H</w:t>
            </w:r>
          </w:p>
        </w:tc>
        <w:tc>
          <w:tcPr>
            <w:tcW w:w="4493" w:type="dxa"/>
          </w:tcPr>
          <w:p>
            <w:pPr>
              <w:pStyle w:val="7"/>
              <w:spacing w:before="49"/>
              <w:ind w:left="107"/>
              <w:rPr>
                <w:sz w:val="16"/>
              </w:rPr>
            </w:pPr>
            <w:r>
              <w:rPr>
                <w:color w:val="231F20"/>
                <w:sz w:val="16"/>
              </w:rPr>
              <w:t>*****</w:t>
            </w:r>
          </w:p>
        </w:tc>
      </w:tr>
    </w:tbl>
    <w:p>
      <w:pPr>
        <w:pStyle w:val="3"/>
        <w:spacing w:before="4"/>
        <w:rPr>
          <w:sz w:val="14"/>
        </w:rPr>
      </w:pPr>
    </w:p>
    <w:p>
      <w:pPr>
        <w:pStyle w:val="3"/>
        <w:ind w:left="130"/>
      </w:pPr>
      <w:r>
        <w:rPr>
          <w:color w:val="231F20"/>
        </w:rPr>
        <w:t>Parameter locking command :(</w:t>
      </w:r>
      <w:r>
        <w:rPr>
          <w:color w:val="231F20"/>
          <w:spacing w:val="-18"/>
        </w:rPr>
        <w:t xml:space="preserve"> </w:t>
      </w:r>
      <w:r>
        <w:rPr>
          <w:color w:val="231F20"/>
        </w:rPr>
        <w:t>write-only)</w:t>
      </w:r>
    </w:p>
    <w:p>
      <w:pPr>
        <w:pStyle w:val="3"/>
        <w:spacing w:before="8"/>
        <w:rPr>
          <w:sz w:val="14"/>
        </w:rPr>
      </w:pPr>
    </w:p>
    <w:tbl>
      <w:tblPr>
        <w:tblStyle w:val="4"/>
        <w:tblW w:w="6199" w:type="dxa"/>
        <w:tblInd w:w="40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06"/>
        <w:gridCol w:w="449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1706" w:type="dxa"/>
          </w:tcPr>
          <w:p>
            <w:pPr>
              <w:pStyle w:val="7"/>
              <w:spacing w:before="49"/>
              <w:ind w:left="199"/>
              <w:rPr>
                <w:sz w:val="16"/>
              </w:rPr>
            </w:pPr>
            <w:r>
              <w:rPr>
                <w:color w:val="231F20"/>
                <w:sz w:val="16"/>
              </w:rPr>
              <w:t>Address of locking</w:t>
            </w:r>
          </w:p>
          <w:p>
            <w:pPr>
              <w:pStyle w:val="7"/>
              <w:spacing w:before="99"/>
              <w:ind w:left="137"/>
              <w:rPr>
                <w:sz w:val="16"/>
              </w:rPr>
            </w:pPr>
            <w:r>
              <w:rPr>
                <w:color w:val="231F20"/>
                <w:sz w:val="16"/>
              </w:rPr>
              <w:t>password command</w:t>
            </w:r>
          </w:p>
        </w:tc>
        <w:tc>
          <w:tcPr>
            <w:tcW w:w="4493" w:type="dxa"/>
          </w:tcPr>
          <w:p>
            <w:pPr>
              <w:pStyle w:val="7"/>
              <w:spacing w:before="6"/>
              <w:rPr>
                <w:sz w:val="16"/>
              </w:rPr>
            </w:pPr>
          </w:p>
          <w:p>
            <w:pPr>
              <w:pStyle w:val="7"/>
              <w:ind w:left="107"/>
              <w:rPr>
                <w:sz w:val="16"/>
              </w:rPr>
            </w:pPr>
            <w:r>
              <w:rPr>
                <w:color w:val="231F20"/>
                <w:sz w:val="16"/>
              </w:rPr>
              <w:t>Contents of locking password command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1706" w:type="dxa"/>
          </w:tcPr>
          <w:p>
            <w:pPr>
              <w:pStyle w:val="7"/>
              <w:spacing w:before="49"/>
              <w:ind w:left="165" w:right="156"/>
              <w:jc w:val="center"/>
              <w:rPr>
                <w:rFonts w:hint="eastAsia" w:eastAsia="宋体"/>
                <w:sz w:val="16"/>
                <w:lang w:val="en-US" w:eastAsia="zh-CN"/>
              </w:rPr>
            </w:pPr>
            <w:r>
              <w:rPr>
                <w:rFonts w:hint="eastAsia" w:eastAsia="宋体"/>
                <w:sz w:val="16"/>
                <w:lang w:val="en-US" w:eastAsia="zh-CN"/>
              </w:rPr>
              <w:t>1F00H</w:t>
            </w:r>
          </w:p>
        </w:tc>
        <w:tc>
          <w:tcPr>
            <w:tcW w:w="4493" w:type="dxa"/>
          </w:tcPr>
          <w:p>
            <w:pPr>
              <w:pStyle w:val="7"/>
              <w:spacing w:before="39"/>
              <w:ind w:left="107"/>
              <w:rPr>
                <w:sz w:val="16"/>
              </w:rPr>
            </w:pPr>
            <w:r>
              <w:rPr>
                <w:color w:val="231F20"/>
                <w:sz w:val="16"/>
              </w:rPr>
              <w:t>0001</w:t>
            </w:r>
            <w:r>
              <w:rPr>
                <w:rFonts w:hint="eastAsia" w:ascii="宋体" w:eastAsia="宋体"/>
                <w:color w:val="231F20"/>
                <w:sz w:val="16"/>
              </w:rPr>
              <w:t>：</w:t>
            </w:r>
            <w:r>
              <w:rPr>
                <w:color w:val="231F20"/>
                <w:sz w:val="16"/>
              </w:rPr>
              <w:t>lock system command code</w:t>
            </w:r>
          </w:p>
        </w:tc>
      </w:tr>
    </w:tbl>
    <w:p>
      <w:pPr>
        <w:pStyle w:val="3"/>
        <w:spacing w:before="9"/>
        <w:rPr>
          <w:sz w:val="18"/>
        </w:rPr>
      </w:pPr>
    </w:p>
    <w:p>
      <w:pPr>
        <w:pStyle w:val="3"/>
        <w:ind w:left="130"/>
      </w:pPr>
      <w:r>
        <w:rPr>
          <w:color w:val="231F20"/>
        </w:rPr>
        <w:t>Digital output terminal control:</w:t>
      </w:r>
      <w:r>
        <w:rPr>
          <w:color w:val="231F20"/>
          <w:spacing w:val="-24"/>
        </w:rPr>
        <w:t xml:space="preserve"> </w:t>
      </w:r>
      <w:r>
        <w:rPr>
          <w:rFonts w:ascii="宋体"/>
          <w:color w:val="231F20"/>
        </w:rPr>
        <w:t>(</w:t>
      </w:r>
      <w:r>
        <w:rPr>
          <w:color w:val="231F20"/>
        </w:rPr>
        <w:t>write-only)</w:t>
      </w:r>
    </w:p>
    <w:p>
      <w:pPr>
        <w:pStyle w:val="3"/>
        <w:spacing w:before="7"/>
        <w:rPr>
          <w:sz w:val="23"/>
        </w:rPr>
      </w:pPr>
    </w:p>
    <w:tbl>
      <w:tblPr>
        <w:tblStyle w:val="4"/>
        <w:tblW w:w="6199" w:type="dxa"/>
        <w:tblInd w:w="40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06"/>
        <w:gridCol w:w="449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1706" w:type="dxa"/>
          </w:tcPr>
          <w:p>
            <w:pPr>
              <w:pStyle w:val="7"/>
              <w:spacing w:before="49"/>
              <w:ind w:left="199"/>
              <w:rPr>
                <w:sz w:val="16"/>
              </w:rPr>
            </w:pPr>
            <w:r>
              <w:rPr>
                <w:color w:val="231F20"/>
                <w:sz w:val="16"/>
              </w:rPr>
              <w:t>Address of locking</w:t>
            </w:r>
          </w:p>
          <w:p>
            <w:pPr>
              <w:pStyle w:val="7"/>
              <w:spacing w:before="99"/>
              <w:ind w:left="137"/>
              <w:rPr>
                <w:sz w:val="16"/>
              </w:rPr>
            </w:pPr>
            <w:r>
              <w:rPr>
                <w:color w:val="231F20"/>
                <w:sz w:val="16"/>
              </w:rPr>
              <w:t>password command</w:t>
            </w:r>
          </w:p>
        </w:tc>
        <w:tc>
          <w:tcPr>
            <w:tcW w:w="4493" w:type="dxa"/>
          </w:tcPr>
          <w:p>
            <w:pPr>
              <w:pStyle w:val="7"/>
              <w:spacing w:before="6"/>
              <w:rPr>
                <w:sz w:val="16"/>
              </w:rPr>
            </w:pPr>
          </w:p>
          <w:p>
            <w:pPr>
              <w:pStyle w:val="7"/>
              <w:ind w:left="107"/>
              <w:rPr>
                <w:sz w:val="16"/>
              </w:rPr>
            </w:pPr>
            <w:r>
              <w:rPr>
                <w:color w:val="231F20"/>
                <w:sz w:val="16"/>
              </w:rPr>
              <w:t>Contents of locking password command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17" w:hRule="atLeast"/>
        </w:trPr>
        <w:tc>
          <w:tcPr>
            <w:tcW w:w="1706" w:type="dxa"/>
          </w:tcPr>
          <w:p>
            <w:pPr>
              <w:pStyle w:val="7"/>
              <w:rPr>
                <w:sz w:val="18"/>
              </w:rPr>
            </w:pPr>
          </w:p>
          <w:p>
            <w:pPr>
              <w:pStyle w:val="7"/>
              <w:rPr>
                <w:sz w:val="18"/>
              </w:rPr>
            </w:pPr>
          </w:p>
          <w:p>
            <w:pPr>
              <w:pStyle w:val="7"/>
              <w:spacing w:before="6"/>
              <w:rPr>
                <w:sz w:val="17"/>
              </w:rPr>
            </w:pPr>
          </w:p>
          <w:p>
            <w:pPr>
              <w:pStyle w:val="7"/>
              <w:ind w:left="165" w:right="156"/>
              <w:jc w:val="center"/>
              <w:rPr>
                <w:rFonts w:hint="eastAsia" w:eastAsia="宋体"/>
                <w:sz w:val="16"/>
                <w:lang w:val="en-US" w:eastAsia="zh-CN"/>
              </w:rPr>
            </w:pPr>
            <w:r>
              <w:rPr>
                <w:rFonts w:hint="eastAsia" w:eastAsia="宋体"/>
                <w:sz w:val="16"/>
                <w:lang w:val="en-US" w:eastAsia="zh-CN"/>
              </w:rPr>
              <w:t>2001H</w:t>
            </w:r>
          </w:p>
        </w:tc>
        <w:tc>
          <w:tcPr>
            <w:tcW w:w="4493" w:type="dxa"/>
          </w:tcPr>
          <w:p>
            <w:pPr>
              <w:pStyle w:val="7"/>
              <w:spacing w:before="39" w:line="331" w:lineRule="auto"/>
              <w:ind w:left="107" w:right="2141"/>
              <w:rPr>
                <w:sz w:val="16"/>
              </w:rPr>
            </w:pPr>
            <w:r>
              <w:rPr>
                <w:color w:val="231F20"/>
                <w:sz w:val="16"/>
              </w:rPr>
              <w:t>BIT0</w:t>
            </w:r>
            <w:r>
              <w:rPr>
                <w:rFonts w:hint="eastAsia" w:ascii="宋体" w:eastAsia="宋体"/>
                <w:color w:val="231F20"/>
                <w:sz w:val="16"/>
              </w:rPr>
              <w:t>：</w:t>
            </w:r>
            <w:r>
              <w:rPr>
                <w:color w:val="231F20"/>
                <w:sz w:val="16"/>
              </w:rPr>
              <w:t>DO1 output control BIT1</w:t>
            </w:r>
            <w:r>
              <w:rPr>
                <w:rFonts w:hint="eastAsia" w:ascii="宋体" w:eastAsia="宋体"/>
                <w:color w:val="231F20"/>
                <w:sz w:val="16"/>
              </w:rPr>
              <w:t>：</w:t>
            </w:r>
            <w:r>
              <w:rPr>
                <w:color w:val="231F20"/>
                <w:sz w:val="16"/>
              </w:rPr>
              <w:t>DO2 DO2 output control</w:t>
            </w:r>
          </w:p>
          <w:p>
            <w:pPr>
              <w:pStyle w:val="7"/>
              <w:spacing w:before="1"/>
              <w:ind w:left="107"/>
              <w:rPr>
                <w:sz w:val="16"/>
              </w:rPr>
            </w:pPr>
            <w:r>
              <w:rPr>
                <w:color w:val="231F20"/>
                <w:sz w:val="16"/>
              </w:rPr>
              <w:t>BIT2</w:t>
            </w:r>
            <w:r>
              <w:rPr>
                <w:rFonts w:hint="eastAsia" w:ascii="宋体" w:eastAsia="宋体"/>
                <w:color w:val="231F20"/>
                <w:sz w:val="16"/>
              </w:rPr>
              <w:t>：</w:t>
            </w:r>
            <w:r>
              <w:rPr>
                <w:color w:val="231F20"/>
                <w:sz w:val="16"/>
              </w:rPr>
              <w:t>RELAY1 RELAY1 output control</w:t>
            </w:r>
          </w:p>
          <w:p>
            <w:pPr>
              <w:pStyle w:val="7"/>
              <w:spacing w:before="4" w:line="280" w:lineRule="atLeast"/>
              <w:ind w:left="107" w:right="767"/>
              <w:rPr>
                <w:sz w:val="16"/>
              </w:rPr>
            </w:pPr>
            <w:r>
              <w:rPr>
                <w:color w:val="231F20"/>
                <w:sz w:val="16"/>
              </w:rPr>
              <w:t>BIT3</w:t>
            </w:r>
            <w:r>
              <w:rPr>
                <w:rFonts w:hint="eastAsia" w:ascii="宋体" w:eastAsia="宋体"/>
                <w:color w:val="231F20"/>
                <w:sz w:val="16"/>
              </w:rPr>
              <w:t>：</w:t>
            </w:r>
            <w:r>
              <w:rPr>
                <w:color w:val="231F20"/>
                <w:sz w:val="16"/>
              </w:rPr>
              <w:t>RELAY2 RELAY2 output control BIT4</w:t>
            </w:r>
            <w:r>
              <w:rPr>
                <w:rFonts w:hint="eastAsia" w:ascii="宋体" w:eastAsia="宋体"/>
                <w:color w:val="231F20"/>
                <w:sz w:val="16"/>
              </w:rPr>
              <w:t>：</w:t>
            </w:r>
            <w:r>
              <w:rPr>
                <w:color w:val="231F20"/>
                <w:sz w:val="16"/>
              </w:rPr>
              <w:t>FMR FMR output control</w:t>
            </w:r>
          </w:p>
        </w:tc>
      </w:tr>
    </w:tbl>
    <w:p>
      <w:pPr>
        <w:spacing w:after="0" w:line="280" w:lineRule="atLeast"/>
        <w:rPr>
          <w:sz w:val="16"/>
        </w:rPr>
        <w:sectPr>
          <w:pgSz w:w="9350" w:h="12860"/>
          <w:pgMar w:top="1140" w:right="0" w:bottom="1180" w:left="1140" w:header="0" w:footer="991" w:gutter="0"/>
          <w:cols w:space="720" w:num="1"/>
        </w:sectPr>
      </w:pPr>
    </w:p>
    <w:p>
      <w:pPr>
        <w:pStyle w:val="3"/>
        <w:spacing w:before="9"/>
        <w:rPr>
          <w:sz w:val="20"/>
        </w:rPr>
      </w:pPr>
    </w:p>
    <w:p>
      <w:pPr>
        <w:pStyle w:val="3"/>
        <w:spacing w:before="95"/>
        <w:ind w:left="187"/>
      </w:pPr>
      <w:r>
        <w:rPr>
          <w:color w:val="231F20"/>
        </w:rPr>
        <w:t>Analog output AO1 control:</w:t>
      </w:r>
      <w:r>
        <w:rPr>
          <w:color w:val="231F20"/>
          <w:spacing w:val="-14"/>
        </w:rPr>
        <w:t xml:space="preserve"> </w:t>
      </w:r>
      <w:r>
        <w:rPr>
          <w:color w:val="231F20"/>
        </w:rPr>
        <w:t>(write-only)</w:t>
      </w:r>
    </w:p>
    <w:p>
      <w:pPr>
        <w:pStyle w:val="3"/>
        <w:rPr>
          <w:sz w:val="18"/>
        </w:rPr>
      </w:pPr>
    </w:p>
    <w:tbl>
      <w:tblPr>
        <w:tblStyle w:val="4"/>
        <w:tblW w:w="6153" w:type="dxa"/>
        <w:tblInd w:w="483"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50"/>
        <w:gridCol w:w="450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1650" w:type="dxa"/>
          </w:tcPr>
          <w:p>
            <w:pPr>
              <w:pStyle w:val="7"/>
              <w:spacing w:before="49"/>
              <w:ind w:left="171"/>
              <w:rPr>
                <w:sz w:val="16"/>
              </w:rPr>
            </w:pPr>
            <w:r>
              <w:rPr>
                <w:color w:val="231F20"/>
                <w:sz w:val="16"/>
              </w:rPr>
              <w:t>Address of locking</w:t>
            </w:r>
          </w:p>
          <w:p>
            <w:pPr>
              <w:pStyle w:val="7"/>
              <w:spacing w:before="99"/>
              <w:ind w:left="109"/>
              <w:rPr>
                <w:sz w:val="16"/>
              </w:rPr>
            </w:pPr>
            <w:r>
              <w:rPr>
                <w:color w:val="231F20"/>
                <w:sz w:val="16"/>
              </w:rPr>
              <w:t>password command</w:t>
            </w:r>
          </w:p>
        </w:tc>
        <w:tc>
          <w:tcPr>
            <w:tcW w:w="4503" w:type="dxa"/>
          </w:tcPr>
          <w:p>
            <w:pPr>
              <w:pStyle w:val="7"/>
              <w:spacing w:before="6"/>
              <w:rPr>
                <w:sz w:val="16"/>
              </w:rPr>
            </w:pPr>
          </w:p>
          <w:p>
            <w:pPr>
              <w:pStyle w:val="7"/>
              <w:ind w:left="107"/>
              <w:rPr>
                <w:sz w:val="16"/>
              </w:rPr>
            </w:pPr>
            <w:r>
              <w:rPr>
                <w:color w:val="231F20"/>
                <w:sz w:val="16"/>
              </w:rPr>
              <w:t>Contents of locking password command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3" w:hRule="atLeast"/>
        </w:trPr>
        <w:tc>
          <w:tcPr>
            <w:tcW w:w="1650" w:type="dxa"/>
          </w:tcPr>
          <w:p>
            <w:pPr>
              <w:pStyle w:val="7"/>
              <w:spacing w:before="49"/>
              <w:ind w:left="88" w:right="79"/>
              <w:jc w:val="center"/>
              <w:rPr>
                <w:rFonts w:hint="eastAsia" w:eastAsia="宋体"/>
                <w:sz w:val="16"/>
                <w:lang w:val="en-US" w:eastAsia="zh-CN"/>
              </w:rPr>
            </w:pPr>
            <w:r>
              <w:rPr>
                <w:rFonts w:hint="eastAsia" w:eastAsia="宋体"/>
                <w:sz w:val="16"/>
                <w:lang w:val="en-US" w:eastAsia="zh-CN"/>
              </w:rPr>
              <w:t>2002H</w:t>
            </w:r>
          </w:p>
        </w:tc>
        <w:tc>
          <w:tcPr>
            <w:tcW w:w="4503" w:type="dxa"/>
          </w:tcPr>
          <w:p>
            <w:pPr>
              <w:pStyle w:val="7"/>
              <w:spacing w:before="39"/>
              <w:ind w:left="107"/>
              <w:rPr>
                <w:rFonts w:hint="eastAsia" w:ascii="宋体" w:eastAsia="宋体"/>
                <w:sz w:val="16"/>
              </w:rPr>
            </w:pPr>
            <w:r>
              <w:rPr>
                <w:color w:val="231F20"/>
                <w:sz w:val="16"/>
              </w:rPr>
              <w:t>0</w:t>
            </w:r>
            <w:r>
              <w:rPr>
                <w:rFonts w:hint="eastAsia" w:ascii="宋体" w:eastAsia="宋体"/>
                <w:color w:val="231F20"/>
                <w:sz w:val="16"/>
              </w:rPr>
              <w:t>～</w:t>
            </w:r>
            <w:r>
              <w:rPr>
                <w:color w:val="231F20"/>
                <w:sz w:val="16"/>
              </w:rPr>
              <w:t>7FFF refers to 0</w:t>
            </w:r>
            <w:r>
              <w:rPr>
                <w:rFonts w:hint="eastAsia" w:ascii="宋体" w:eastAsia="宋体"/>
                <w:color w:val="231F20"/>
                <w:sz w:val="16"/>
              </w:rPr>
              <w:t xml:space="preserve">％ </w:t>
            </w:r>
            <w:r>
              <w:rPr>
                <w:color w:val="231F20"/>
                <w:sz w:val="16"/>
              </w:rPr>
              <w:t>to 100.00</w:t>
            </w:r>
            <w:r>
              <w:rPr>
                <w:rFonts w:hint="eastAsia" w:ascii="宋体" w:eastAsia="宋体"/>
                <w:color w:val="231F20"/>
                <w:sz w:val="16"/>
              </w:rPr>
              <w:t>％</w:t>
            </w:r>
          </w:p>
        </w:tc>
      </w:tr>
    </w:tbl>
    <w:p>
      <w:pPr>
        <w:pStyle w:val="3"/>
        <w:spacing w:before="8"/>
        <w:rPr>
          <w:sz w:val="20"/>
        </w:rPr>
      </w:pPr>
    </w:p>
    <w:p>
      <w:pPr>
        <w:pStyle w:val="3"/>
        <w:ind w:left="186"/>
      </w:pPr>
      <w:r>
        <w:rPr>
          <w:color w:val="231F20"/>
        </w:rPr>
        <w:t>Analog output AO2 control:</w:t>
      </w:r>
      <w:r>
        <w:rPr>
          <w:color w:val="231F20"/>
          <w:spacing w:val="-14"/>
        </w:rPr>
        <w:t xml:space="preserve"> </w:t>
      </w:r>
      <w:r>
        <w:rPr>
          <w:color w:val="231F20"/>
        </w:rPr>
        <w:t>(write-only)</w:t>
      </w:r>
    </w:p>
    <w:p>
      <w:pPr>
        <w:pStyle w:val="3"/>
        <w:spacing w:before="5"/>
        <w:rPr>
          <w:sz w:val="21"/>
        </w:rPr>
      </w:pPr>
    </w:p>
    <w:tbl>
      <w:tblPr>
        <w:tblStyle w:val="4"/>
        <w:tblW w:w="6153" w:type="dxa"/>
        <w:tblInd w:w="483"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50"/>
        <w:gridCol w:w="450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566" w:hRule="atLeast"/>
        </w:trPr>
        <w:tc>
          <w:tcPr>
            <w:tcW w:w="1650" w:type="dxa"/>
          </w:tcPr>
          <w:p>
            <w:pPr>
              <w:pStyle w:val="7"/>
              <w:spacing w:before="49"/>
              <w:ind w:left="184"/>
              <w:rPr>
                <w:sz w:val="16"/>
              </w:rPr>
            </w:pPr>
            <w:r>
              <w:rPr>
                <w:color w:val="231F20"/>
                <w:sz w:val="16"/>
              </w:rPr>
              <w:t>Locking</w:t>
            </w:r>
            <w:r>
              <w:rPr>
                <w:color w:val="231F20"/>
                <w:spacing w:val="-15"/>
                <w:sz w:val="16"/>
              </w:rPr>
              <w:t xml:space="preserve"> </w:t>
            </w:r>
            <w:r>
              <w:rPr>
                <w:color w:val="231F20"/>
                <w:sz w:val="16"/>
              </w:rPr>
              <w:t>password</w:t>
            </w:r>
          </w:p>
          <w:p>
            <w:pPr>
              <w:pStyle w:val="7"/>
              <w:spacing w:before="99"/>
              <w:ind w:left="166"/>
              <w:rPr>
                <w:sz w:val="16"/>
              </w:rPr>
            </w:pPr>
            <w:r>
              <w:rPr>
                <w:color w:val="231F20"/>
                <w:sz w:val="16"/>
              </w:rPr>
              <w:t>command</w:t>
            </w:r>
            <w:r>
              <w:rPr>
                <w:color w:val="231F20"/>
                <w:spacing w:val="-7"/>
                <w:sz w:val="16"/>
              </w:rPr>
              <w:t xml:space="preserve"> </w:t>
            </w:r>
            <w:r>
              <w:rPr>
                <w:color w:val="231F20"/>
                <w:sz w:val="16"/>
              </w:rPr>
              <w:t>address</w:t>
            </w:r>
          </w:p>
        </w:tc>
        <w:tc>
          <w:tcPr>
            <w:tcW w:w="4503" w:type="dxa"/>
          </w:tcPr>
          <w:p>
            <w:pPr>
              <w:pStyle w:val="7"/>
              <w:spacing w:before="6"/>
              <w:rPr>
                <w:sz w:val="16"/>
              </w:rPr>
            </w:pPr>
          </w:p>
          <w:p>
            <w:pPr>
              <w:pStyle w:val="7"/>
              <w:ind w:left="107"/>
              <w:rPr>
                <w:sz w:val="16"/>
              </w:rPr>
            </w:pPr>
            <w:r>
              <w:rPr>
                <w:color w:val="231F20"/>
                <w:sz w:val="16"/>
              </w:rPr>
              <w:t>Locking password command contents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3" w:hRule="atLeast"/>
        </w:trPr>
        <w:tc>
          <w:tcPr>
            <w:tcW w:w="1650" w:type="dxa"/>
          </w:tcPr>
          <w:p>
            <w:pPr>
              <w:pStyle w:val="7"/>
              <w:spacing w:before="49"/>
              <w:ind w:left="88" w:right="79"/>
              <w:jc w:val="center"/>
              <w:rPr>
                <w:rFonts w:hint="eastAsia" w:eastAsia="宋体"/>
                <w:sz w:val="16"/>
                <w:lang w:val="en-US" w:eastAsia="zh-CN"/>
              </w:rPr>
            </w:pPr>
            <w:r>
              <w:rPr>
                <w:rFonts w:hint="eastAsia" w:eastAsia="宋体"/>
                <w:sz w:val="16"/>
                <w:lang w:val="en-US" w:eastAsia="zh-CN"/>
              </w:rPr>
              <w:t>2003H</w:t>
            </w:r>
          </w:p>
        </w:tc>
        <w:tc>
          <w:tcPr>
            <w:tcW w:w="4503" w:type="dxa"/>
          </w:tcPr>
          <w:p>
            <w:pPr>
              <w:pStyle w:val="7"/>
              <w:spacing w:before="39"/>
              <w:ind w:left="107"/>
              <w:rPr>
                <w:rFonts w:hint="eastAsia" w:ascii="宋体" w:eastAsia="宋体"/>
                <w:sz w:val="16"/>
              </w:rPr>
            </w:pPr>
            <w:r>
              <w:rPr>
                <w:color w:val="231F20"/>
                <w:sz w:val="16"/>
              </w:rPr>
              <w:t>0</w:t>
            </w:r>
            <w:r>
              <w:rPr>
                <w:rFonts w:hint="eastAsia" w:ascii="宋体" w:eastAsia="宋体"/>
                <w:color w:val="231F20"/>
                <w:sz w:val="16"/>
              </w:rPr>
              <w:t>～</w:t>
            </w:r>
            <w:r>
              <w:rPr>
                <w:color w:val="231F20"/>
                <w:sz w:val="16"/>
              </w:rPr>
              <w:t>7FFF refers to 0</w:t>
            </w:r>
            <w:r>
              <w:rPr>
                <w:rFonts w:hint="eastAsia" w:ascii="宋体" w:eastAsia="宋体"/>
                <w:color w:val="231F20"/>
                <w:sz w:val="16"/>
              </w:rPr>
              <w:t xml:space="preserve">％ </w:t>
            </w:r>
            <w:r>
              <w:rPr>
                <w:color w:val="231F20"/>
                <w:sz w:val="16"/>
              </w:rPr>
              <w:t>to 100.00</w:t>
            </w:r>
            <w:r>
              <w:rPr>
                <w:rFonts w:hint="eastAsia" w:ascii="宋体" w:eastAsia="宋体"/>
                <w:color w:val="231F20"/>
                <w:sz w:val="16"/>
              </w:rPr>
              <w:t>％</w:t>
            </w:r>
          </w:p>
        </w:tc>
      </w:tr>
    </w:tbl>
    <w:p>
      <w:pPr>
        <w:pStyle w:val="3"/>
        <w:spacing w:before="10"/>
        <w:rPr>
          <w:sz w:val="20"/>
        </w:rPr>
      </w:pPr>
    </w:p>
    <w:p>
      <w:pPr>
        <w:pStyle w:val="3"/>
        <w:ind w:left="186"/>
      </w:pPr>
      <w:r>
        <w:rPr>
          <w:color w:val="231F20"/>
        </w:rPr>
        <w:t>Pluse output control: (write-only)</w:t>
      </w:r>
    </w:p>
    <w:p>
      <w:pPr>
        <w:pStyle w:val="3"/>
        <w:spacing w:before="5"/>
        <w:rPr>
          <w:sz w:val="18"/>
        </w:rPr>
      </w:pPr>
    </w:p>
    <w:tbl>
      <w:tblPr>
        <w:tblStyle w:val="4"/>
        <w:tblW w:w="6153" w:type="dxa"/>
        <w:tblInd w:w="483"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50"/>
        <w:gridCol w:w="450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566" w:hRule="atLeast"/>
        </w:trPr>
        <w:tc>
          <w:tcPr>
            <w:tcW w:w="1650" w:type="dxa"/>
          </w:tcPr>
          <w:p>
            <w:pPr>
              <w:pStyle w:val="7"/>
              <w:spacing w:before="49"/>
              <w:ind w:left="88" w:right="79"/>
              <w:jc w:val="center"/>
              <w:rPr>
                <w:sz w:val="16"/>
              </w:rPr>
            </w:pPr>
            <w:r>
              <w:rPr>
                <w:color w:val="231F20"/>
                <w:sz w:val="16"/>
              </w:rPr>
              <w:t>Address locking</w:t>
            </w:r>
          </w:p>
          <w:p>
            <w:pPr>
              <w:pStyle w:val="7"/>
              <w:spacing w:before="99"/>
              <w:ind w:left="88" w:right="79"/>
              <w:jc w:val="center"/>
              <w:rPr>
                <w:sz w:val="16"/>
              </w:rPr>
            </w:pPr>
            <w:r>
              <w:rPr>
                <w:color w:val="231F20"/>
                <w:sz w:val="16"/>
              </w:rPr>
              <w:t>password command</w:t>
            </w:r>
          </w:p>
        </w:tc>
        <w:tc>
          <w:tcPr>
            <w:tcW w:w="4503" w:type="dxa"/>
          </w:tcPr>
          <w:p>
            <w:pPr>
              <w:pStyle w:val="7"/>
              <w:spacing w:before="6"/>
              <w:rPr>
                <w:sz w:val="16"/>
              </w:rPr>
            </w:pPr>
          </w:p>
          <w:p>
            <w:pPr>
              <w:pStyle w:val="7"/>
              <w:ind w:left="107"/>
              <w:rPr>
                <w:sz w:val="16"/>
              </w:rPr>
            </w:pPr>
            <w:r>
              <w:rPr>
                <w:color w:val="231F20"/>
                <w:sz w:val="16"/>
              </w:rPr>
              <w:t>Contents locking password command</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3" w:hRule="atLeast"/>
        </w:trPr>
        <w:tc>
          <w:tcPr>
            <w:tcW w:w="1650" w:type="dxa"/>
          </w:tcPr>
          <w:p>
            <w:pPr>
              <w:pStyle w:val="7"/>
              <w:spacing w:before="49"/>
              <w:ind w:left="88" w:right="79"/>
              <w:jc w:val="center"/>
              <w:rPr>
                <w:rFonts w:hint="eastAsia" w:eastAsia="宋体"/>
                <w:sz w:val="16"/>
                <w:lang w:val="en-US" w:eastAsia="zh-CN"/>
              </w:rPr>
            </w:pPr>
            <w:r>
              <w:rPr>
                <w:rFonts w:hint="eastAsia" w:eastAsia="宋体"/>
                <w:sz w:val="16"/>
                <w:lang w:val="en-US" w:eastAsia="zh-CN"/>
              </w:rPr>
              <w:t>2004H</w:t>
            </w:r>
          </w:p>
        </w:tc>
        <w:tc>
          <w:tcPr>
            <w:tcW w:w="4503" w:type="dxa"/>
          </w:tcPr>
          <w:p>
            <w:pPr>
              <w:pStyle w:val="7"/>
              <w:spacing w:before="39"/>
              <w:ind w:left="107"/>
              <w:rPr>
                <w:rFonts w:hint="eastAsia" w:ascii="宋体" w:eastAsia="宋体"/>
                <w:sz w:val="16"/>
              </w:rPr>
            </w:pPr>
            <w:r>
              <w:rPr>
                <w:color w:val="231F20"/>
                <w:sz w:val="16"/>
              </w:rPr>
              <w:t>0 to 7FFF</w:t>
            </w:r>
            <w:r>
              <w:rPr>
                <w:rFonts w:hint="eastAsia" w:ascii="宋体" w:eastAsia="宋体"/>
                <w:color w:val="231F20"/>
                <w:sz w:val="16"/>
              </w:rPr>
              <w:t>（</w:t>
            </w:r>
            <w:r>
              <w:rPr>
                <w:color w:val="231F20"/>
                <w:sz w:val="16"/>
              </w:rPr>
              <w:t>decimal</w:t>
            </w:r>
            <w:r>
              <w:rPr>
                <w:rFonts w:hint="eastAsia" w:ascii="宋体" w:eastAsia="宋体"/>
                <w:color w:val="231F20"/>
                <w:sz w:val="16"/>
              </w:rPr>
              <w:t>）</w:t>
            </w:r>
            <w:r>
              <w:rPr>
                <w:color w:val="231F20"/>
                <w:sz w:val="16"/>
              </w:rPr>
              <w:t>refers to 0</w:t>
            </w:r>
            <w:r>
              <w:rPr>
                <w:rFonts w:hint="eastAsia" w:ascii="宋体" w:eastAsia="宋体"/>
                <w:color w:val="231F20"/>
                <w:sz w:val="16"/>
              </w:rPr>
              <w:t xml:space="preserve">％ </w:t>
            </w:r>
            <w:r>
              <w:rPr>
                <w:color w:val="231F20"/>
                <w:sz w:val="16"/>
              </w:rPr>
              <w:t>to 100.00</w:t>
            </w:r>
            <w:r>
              <w:rPr>
                <w:rFonts w:hint="eastAsia" w:ascii="宋体" w:eastAsia="宋体"/>
                <w:color w:val="231F20"/>
                <w:sz w:val="16"/>
              </w:rPr>
              <w:t>％</w:t>
            </w:r>
          </w:p>
        </w:tc>
      </w:tr>
    </w:tbl>
    <w:p>
      <w:pPr>
        <w:pStyle w:val="3"/>
        <w:spacing w:before="8"/>
        <w:rPr>
          <w:sz w:val="19"/>
        </w:rPr>
      </w:pPr>
    </w:p>
    <w:p>
      <w:pPr>
        <w:pStyle w:val="3"/>
        <w:ind w:left="186"/>
      </w:pPr>
      <w:r>
        <w:rPr>
          <w:color w:val="231F20"/>
        </w:rPr>
        <w:t>Inverter fault description:</w:t>
      </w:r>
    </w:p>
    <w:p>
      <w:pPr>
        <w:spacing w:after="0"/>
        <w:sectPr>
          <w:pgSz w:w="9350" w:h="12860"/>
          <w:pgMar w:top="1140" w:right="0" w:bottom="1180" w:left="1140" w:header="0" w:footer="990" w:gutter="0"/>
          <w:cols w:space="720" w:num="1"/>
        </w:sectPr>
      </w:pPr>
    </w:p>
    <w:p>
      <w:pPr>
        <w:pStyle w:val="3"/>
        <w:rPr>
          <w:sz w:val="20"/>
        </w:rPr>
      </w:pPr>
    </w:p>
    <w:p>
      <w:pPr>
        <w:pStyle w:val="3"/>
        <w:spacing w:before="2"/>
        <w:rPr>
          <w:sz w:val="10"/>
        </w:rPr>
      </w:pPr>
    </w:p>
    <w:tbl>
      <w:tblPr>
        <w:tblStyle w:val="4"/>
        <w:tblW w:w="6199" w:type="dxa"/>
        <w:tblInd w:w="40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64"/>
        <w:gridCol w:w="453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564" w:hRule="atLeast"/>
        </w:trPr>
        <w:tc>
          <w:tcPr>
            <w:tcW w:w="1664" w:type="dxa"/>
            <w:tcBorders>
              <w:right w:val="single" w:color="231F20" w:sz="6" w:space="0"/>
            </w:tcBorders>
          </w:tcPr>
          <w:p>
            <w:pPr>
              <w:pStyle w:val="7"/>
              <w:spacing w:before="46"/>
              <w:ind w:left="367" w:right="354"/>
              <w:jc w:val="center"/>
              <w:rPr>
                <w:sz w:val="16"/>
              </w:rPr>
            </w:pPr>
            <w:r>
              <w:rPr>
                <w:color w:val="231F20"/>
                <w:sz w:val="16"/>
              </w:rPr>
              <w:t>Inverter fault</w:t>
            </w:r>
          </w:p>
          <w:p>
            <w:pPr>
              <w:pStyle w:val="7"/>
              <w:spacing w:before="100"/>
              <w:ind w:left="366" w:right="354"/>
              <w:jc w:val="center"/>
              <w:rPr>
                <w:sz w:val="16"/>
              </w:rPr>
            </w:pPr>
            <w:r>
              <w:rPr>
                <w:color w:val="231F20"/>
                <w:sz w:val="16"/>
              </w:rPr>
              <w:t>address</w:t>
            </w:r>
          </w:p>
        </w:tc>
        <w:tc>
          <w:tcPr>
            <w:tcW w:w="4535" w:type="dxa"/>
            <w:tcBorders>
              <w:top w:val="single" w:color="231F20" w:sz="6" w:space="0"/>
              <w:left w:val="single" w:color="231F20" w:sz="6" w:space="0"/>
              <w:right w:val="single" w:color="231F20" w:sz="6" w:space="0"/>
            </w:tcBorders>
          </w:tcPr>
          <w:p>
            <w:pPr>
              <w:pStyle w:val="7"/>
              <w:spacing w:before="5"/>
              <w:rPr>
                <w:sz w:val="16"/>
              </w:rPr>
            </w:pPr>
          </w:p>
          <w:p>
            <w:pPr>
              <w:pStyle w:val="7"/>
              <w:ind w:left="105"/>
              <w:rPr>
                <w:sz w:val="16"/>
              </w:rPr>
            </w:pPr>
            <w:r>
              <w:rPr>
                <w:color w:val="231F20"/>
                <w:sz w:val="16"/>
              </w:rPr>
              <w:t>Inverter fault information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2" w:hRule="atLeast"/>
        </w:trPr>
        <w:tc>
          <w:tcPr>
            <w:tcW w:w="1664" w:type="dxa"/>
          </w:tcPr>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rPr>
                <w:sz w:val="18"/>
              </w:rPr>
            </w:pPr>
          </w:p>
          <w:p>
            <w:pPr>
              <w:pStyle w:val="7"/>
              <w:spacing w:before="8"/>
              <w:rPr>
                <w:sz w:val="16"/>
              </w:rPr>
            </w:pPr>
          </w:p>
          <w:p>
            <w:pPr>
              <w:pStyle w:val="7"/>
              <w:spacing w:before="1"/>
              <w:ind w:left="633" w:right="624"/>
              <w:jc w:val="both"/>
              <w:rPr>
                <w:sz w:val="16"/>
              </w:rPr>
            </w:pPr>
            <w:r>
              <w:rPr>
                <w:color w:val="231F20"/>
                <w:sz w:val="16"/>
              </w:rPr>
              <w:t>8000</w:t>
            </w:r>
            <w:r>
              <w:rPr>
                <w:rFonts w:hint="eastAsia" w:eastAsia="宋体"/>
                <w:color w:val="231F20"/>
                <w:sz w:val="16"/>
                <w:lang w:val="en-US" w:eastAsia="zh-CN"/>
              </w:rPr>
              <w:t>H</w:t>
            </w:r>
          </w:p>
        </w:tc>
        <w:tc>
          <w:tcPr>
            <w:tcW w:w="4535" w:type="dxa"/>
          </w:tcPr>
          <w:p>
            <w:pPr>
              <w:pStyle w:val="7"/>
              <w:spacing w:before="39" w:line="331" w:lineRule="auto"/>
              <w:ind w:left="107" w:right="2307"/>
              <w:rPr>
                <w:sz w:val="16"/>
              </w:rPr>
            </w:pPr>
            <w:r>
              <w:rPr>
                <w:color w:val="231F20"/>
                <w:sz w:val="16"/>
              </w:rPr>
              <w:t>0000</w:t>
            </w:r>
            <w:r>
              <w:rPr>
                <w:rFonts w:hint="eastAsia" w:ascii="宋体" w:eastAsia="宋体"/>
                <w:color w:val="231F20"/>
                <w:sz w:val="16"/>
              </w:rPr>
              <w:t>：</w:t>
            </w:r>
            <w:r>
              <w:rPr>
                <w:color w:val="231F20"/>
                <w:sz w:val="16"/>
              </w:rPr>
              <w:t>No fault 0001</w:t>
            </w:r>
            <w:r>
              <w:rPr>
                <w:rFonts w:hint="eastAsia" w:ascii="宋体" w:eastAsia="宋体"/>
                <w:color w:val="231F20"/>
                <w:sz w:val="16"/>
              </w:rPr>
              <w:t>：</w:t>
            </w:r>
            <w:r>
              <w:rPr>
                <w:color w:val="231F20"/>
                <w:sz w:val="16"/>
              </w:rPr>
              <w:t>Inverter unit protection 0002</w:t>
            </w:r>
            <w:r>
              <w:rPr>
                <w:rFonts w:hint="eastAsia" w:ascii="宋体" w:eastAsia="宋体"/>
                <w:color w:val="231F20"/>
                <w:sz w:val="16"/>
              </w:rPr>
              <w:t>：</w:t>
            </w:r>
            <w:r>
              <w:rPr>
                <w:color w:val="231F20"/>
                <w:sz w:val="16"/>
              </w:rPr>
              <w:t>Speed-up over current</w:t>
            </w:r>
          </w:p>
          <w:p>
            <w:pPr>
              <w:pStyle w:val="7"/>
              <w:spacing w:before="2" w:line="331" w:lineRule="auto"/>
              <w:ind w:left="107" w:right="2049"/>
              <w:rPr>
                <w:sz w:val="16"/>
              </w:rPr>
            </w:pPr>
            <w:r>
              <w:rPr>
                <w:color w:val="231F20"/>
                <w:sz w:val="16"/>
              </w:rPr>
              <w:t>0003</w:t>
            </w:r>
            <w:r>
              <w:rPr>
                <w:rFonts w:hint="eastAsia" w:ascii="宋体" w:eastAsia="宋体"/>
                <w:color w:val="231F20"/>
                <w:sz w:val="16"/>
              </w:rPr>
              <w:t>：</w:t>
            </w:r>
            <w:r>
              <w:rPr>
                <w:color w:val="231F20"/>
                <w:sz w:val="16"/>
              </w:rPr>
              <w:t>Speed-down over current 0004</w:t>
            </w:r>
            <w:r>
              <w:rPr>
                <w:rFonts w:hint="eastAsia" w:ascii="宋体" w:eastAsia="宋体"/>
                <w:color w:val="231F20"/>
                <w:sz w:val="16"/>
              </w:rPr>
              <w:t>：</w:t>
            </w:r>
            <w:r>
              <w:rPr>
                <w:color w:val="231F20"/>
                <w:sz w:val="16"/>
              </w:rPr>
              <w:t>Constant over current 0005</w:t>
            </w:r>
            <w:r>
              <w:rPr>
                <w:rFonts w:hint="eastAsia" w:ascii="宋体" w:eastAsia="宋体"/>
                <w:color w:val="231F20"/>
                <w:sz w:val="16"/>
              </w:rPr>
              <w:t>：</w:t>
            </w:r>
            <w:r>
              <w:rPr>
                <w:color w:val="231F20"/>
                <w:sz w:val="16"/>
              </w:rPr>
              <w:t>Speed-up over voltage 0006</w:t>
            </w:r>
            <w:r>
              <w:rPr>
                <w:rFonts w:hint="eastAsia" w:ascii="宋体" w:eastAsia="宋体"/>
                <w:color w:val="231F20"/>
                <w:sz w:val="16"/>
              </w:rPr>
              <w:t>：</w:t>
            </w:r>
            <w:r>
              <w:rPr>
                <w:color w:val="231F20"/>
                <w:sz w:val="16"/>
              </w:rPr>
              <w:t>Speed-down over voltage 0007</w:t>
            </w:r>
            <w:r>
              <w:rPr>
                <w:rFonts w:hint="eastAsia" w:ascii="宋体" w:eastAsia="宋体"/>
                <w:color w:val="231F20"/>
                <w:sz w:val="16"/>
              </w:rPr>
              <w:t>：</w:t>
            </w:r>
            <w:r>
              <w:rPr>
                <w:color w:val="231F20"/>
                <w:sz w:val="16"/>
              </w:rPr>
              <w:t>Constant over voltage 0008</w:t>
            </w:r>
            <w:r>
              <w:rPr>
                <w:rFonts w:hint="eastAsia" w:ascii="宋体" w:eastAsia="宋体"/>
                <w:color w:val="231F20"/>
                <w:sz w:val="16"/>
              </w:rPr>
              <w:t>：</w:t>
            </w:r>
            <w:r>
              <w:rPr>
                <w:color w:val="231F20"/>
                <w:sz w:val="16"/>
              </w:rPr>
              <w:t>Control power supply fault 0009</w:t>
            </w:r>
            <w:r>
              <w:rPr>
                <w:rFonts w:hint="eastAsia" w:ascii="宋体" w:eastAsia="宋体"/>
                <w:color w:val="231F20"/>
                <w:sz w:val="16"/>
              </w:rPr>
              <w:t>：</w:t>
            </w:r>
            <w:r>
              <w:rPr>
                <w:color w:val="231F20"/>
                <w:sz w:val="16"/>
              </w:rPr>
              <w:t>Under voltage fault 000A</w:t>
            </w:r>
            <w:r>
              <w:rPr>
                <w:rFonts w:hint="eastAsia" w:ascii="宋体" w:eastAsia="宋体"/>
                <w:color w:val="231F20"/>
                <w:sz w:val="16"/>
              </w:rPr>
              <w:t>：</w:t>
            </w:r>
            <w:r>
              <w:rPr>
                <w:color w:val="231F20"/>
                <w:sz w:val="16"/>
              </w:rPr>
              <w:t>Inverter overload 000B</w:t>
            </w:r>
            <w:r>
              <w:rPr>
                <w:rFonts w:hint="eastAsia" w:ascii="宋体" w:eastAsia="宋体"/>
                <w:color w:val="231F20"/>
                <w:sz w:val="16"/>
              </w:rPr>
              <w:t>：</w:t>
            </w:r>
            <w:r>
              <w:rPr>
                <w:color w:val="231F20"/>
                <w:sz w:val="16"/>
              </w:rPr>
              <w:t>Motor overload 000C</w:t>
            </w:r>
            <w:r>
              <w:rPr>
                <w:rFonts w:hint="eastAsia" w:ascii="宋体" w:eastAsia="宋体"/>
                <w:color w:val="231F20"/>
                <w:sz w:val="16"/>
              </w:rPr>
              <w:t>：</w:t>
            </w:r>
            <w:r>
              <w:rPr>
                <w:color w:val="231F20"/>
                <w:sz w:val="16"/>
              </w:rPr>
              <w:t>Input phase failure 000D</w:t>
            </w:r>
            <w:r>
              <w:rPr>
                <w:rFonts w:hint="eastAsia" w:ascii="宋体" w:eastAsia="宋体"/>
                <w:color w:val="231F20"/>
                <w:sz w:val="16"/>
              </w:rPr>
              <w:t>：</w:t>
            </w:r>
            <w:r>
              <w:rPr>
                <w:color w:val="231F20"/>
                <w:sz w:val="16"/>
              </w:rPr>
              <w:t>Output phase failure 000E</w:t>
            </w:r>
            <w:r>
              <w:rPr>
                <w:rFonts w:hint="eastAsia" w:ascii="宋体" w:eastAsia="宋体"/>
                <w:color w:val="231F20"/>
                <w:sz w:val="16"/>
              </w:rPr>
              <w:t>：</w:t>
            </w:r>
            <w:r>
              <w:rPr>
                <w:color w:val="231F20"/>
                <w:sz w:val="16"/>
              </w:rPr>
              <w:t>Radiator overheating 000F</w:t>
            </w:r>
            <w:r>
              <w:rPr>
                <w:rFonts w:hint="eastAsia" w:ascii="宋体" w:eastAsia="宋体"/>
                <w:color w:val="231F20"/>
                <w:sz w:val="16"/>
              </w:rPr>
              <w:t>：</w:t>
            </w:r>
            <w:r>
              <w:rPr>
                <w:color w:val="231F20"/>
                <w:sz w:val="16"/>
              </w:rPr>
              <w:t>External equitment fault 0010</w:t>
            </w:r>
            <w:r>
              <w:rPr>
                <w:rFonts w:hint="eastAsia" w:ascii="宋体" w:eastAsia="宋体"/>
                <w:color w:val="231F20"/>
                <w:sz w:val="16"/>
              </w:rPr>
              <w:t>：</w:t>
            </w:r>
            <w:r>
              <w:rPr>
                <w:color w:val="231F20"/>
                <w:sz w:val="16"/>
              </w:rPr>
              <w:t>Communication fault 0011</w:t>
            </w:r>
            <w:r>
              <w:rPr>
                <w:rFonts w:hint="eastAsia" w:ascii="宋体" w:eastAsia="宋体"/>
                <w:color w:val="231F20"/>
                <w:sz w:val="16"/>
              </w:rPr>
              <w:t>：</w:t>
            </w:r>
            <w:r>
              <w:rPr>
                <w:color w:val="231F20"/>
                <w:sz w:val="16"/>
              </w:rPr>
              <w:t>Contactor fault 0012</w:t>
            </w:r>
            <w:r>
              <w:rPr>
                <w:rFonts w:hint="eastAsia" w:ascii="宋体" w:eastAsia="宋体"/>
                <w:color w:val="231F20"/>
                <w:sz w:val="16"/>
              </w:rPr>
              <w:t>：</w:t>
            </w:r>
            <w:r>
              <w:rPr>
                <w:color w:val="231F20"/>
                <w:sz w:val="16"/>
              </w:rPr>
              <w:t>Current detection fault 0013</w:t>
            </w:r>
            <w:r>
              <w:rPr>
                <w:rFonts w:hint="eastAsia" w:ascii="宋体" w:eastAsia="宋体"/>
                <w:color w:val="231F20"/>
                <w:sz w:val="16"/>
              </w:rPr>
              <w:t>：</w:t>
            </w:r>
            <w:r>
              <w:rPr>
                <w:color w:val="231F20"/>
                <w:sz w:val="16"/>
              </w:rPr>
              <w:t>Motor tuning fault</w:t>
            </w:r>
          </w:p>
          <w:p>
            <w:pPr>
              <w:pStyle w:val="7"/>
              <w:spacing w:before="10"/>
              <w:ind w:left="107"/>
              <w:rPr>
                <w:sz w:val="16"/>
              </w:rPr>
            </w:pPr>
            <w:r>
              <w:rPr>
                <w:color w:val="231F20"/>
                <w:sz w:val="16"/>
              </w:rPr>
              <w:t>0014</w:t>
            </w:r>
            <w:r>
              <w:rPr>
                <w:rFonts w:hint="eastAsia" w:ascii="宋体" w:eastAsia="宋体"/>
                <w:color w:val="231F20"/>
                <w:sz w:val="16"/>
              </w:rPr>
              <w:t>：</w:t>
            </w:r>
            <w:r>
              <w:rPr>
                <w:color w:val="231F20"/>
                <w:sz w:val="16"/>
              </w:rPr>
              <w:t>PG Fault</w:t>
            </w:r>
          </w:p>
        </w:tc>
      </w:tr>
    </w:tbl>
    <w:p>
      <w:pPr>
        <w:pStyle w:val="3"/>
        <w:spacing w:before="7"/>
        <w:rPr>
          <w:sz w:val="7"/>
        </w:rPr>
      </w:pPr>
    </w:p>
    <w:p>
      <w:pPr>
        <w:pStyle w:val="3"/>
        <w:spacing w:before="95"/>
        <w:ind w:left="130"/>
      </w:pPr>
      <w:r>
        <w:rPr>
          <w:color w:val="231F20"/>
        </w:rPr>
        <w:t>Description data of communication fault information (fault code)</w:t>
      </w:r>
    </w:p>
    <w:p>
      <w:pPr>
        <w:pStyle w:val="3"/>
        <w:spacing w:before="10" w:after="1"/>
        <w:rPr>
          <w:sz w:val="10"/>
        </w:rPr>
      </w:pPr>
    </w:p>
    <w:tbl>
      <w:tblPr>
        <w:tblStyle w:val="4"/>
        <w:tblW w:w="6153" w:type="dxa"/>
        <w:tblInd w:w="41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80"/>
        <w:gridCol w:w="447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1680" w:type="dxa"/>
          </w:tcPr>
          <w:p>
            <w:pPr>
              <w:pStyle w:val="7"/>
              <w:spacing w:before="49"/>
              <w:ind w:left="90" w:right="81"/>
              <w:jc w:val="center"/>
              <w:rPr>
                <w:sz w:val="16"/>
              </w:rPr>
            </w:pPr>
            <w:r>
              <w:rPr>
                <w:color w:val="231F20"/>
                <w:sz w:val="16"/>
              </w:rPr>
              <w:t>Communication fault</w:t>
            </w:r>
          </w:p>
          <w:p>
            <w:pPr>
              <w:pStyle w:val="7"/>
              <w:spacing w:before="99"/>
              <w:ind w:left="90" w:right="81"/>
              <w:jc w:val="center"/>
              <w:rPr>
                <w:sz w:val="16"/>
              </w:rPr>
            </w:pPr>
            <w:r>
              <w:rPr>
                <w:color w:val="231F20"/>
                <w:sz w:val="16"/>
              </w:rPr>
              <w:t>address</w:t>
            </w:r>
          </w:p>
        </w:tc>
        <w:tc>
          <w:tcPr>
            <w:tcW w:w="4473" w:type="dxa"/>
          </w:tcPr>
          <w:p>
            <w:pPr>
              <w:pStyle w:val="7"/>
              <w:spacing w:before="6"/>
              <w:rPr>
                <w:sz w:val="16"/>
              </w:rPr>
            </w:pPr>
          </w:p>
          <w:p>
            <w:pPr>
              <w:pStyle w:val="7"/>
              <w:ind w:left="108"/>
              <w:rPr>
                <w:sz w:val="16"/>
              </w:rPr>
            </w:pPr>
            <w:r>
              <w:rPr>
                <w:color w:val="231F20"/>
                <w:sz w:val="16"/>
              </w:rPr>
              <w:t>Fault function 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267" w:hRule="atLeast"/>
        </w:trPr>
        <w:tc>
          <w:tcPr>
            <w:tcW w:w="1680" w:type="dxa"/>
          </w:tcPr>
          <w:p>
            <w:pPr>
              <w:pStyle w:val="7"/>
              <w:rPr>
                <w:sz w:val="18"/>
              </w:rPr>
            </w:pPr>
          </w:p>
          <w:p>
            <w:pPr>
              <w:pStyle w:val="7"/>
              <w:rPr>
                <w:sz w:val="18"/>
              </w:rPr>
            </w:pPr>
          </w:p>
          <w:p>
            <w:pPr>
              <w:pStyle w:val="7"/>
              <w:rPr>
                <w:sz w:val="18"/>
              </w:rPr>
            </w:pPr>
          </w:p>
          <w:p>
            <w:pPr>
              <w:pStyle w:val="7"/>
              <w:rPr>
                <w:sz w:val="18"/>
              </w:rPr>
            </w:pPr>
          </w:p>
          <w:p>
            <w:pPr>
              <w:pStyle w:val="7"/>
              <w:spacing w:before="6"/>
              <w:rPr>
                <w:sz w:val="18"/>
              </w:rPr>
            </w:pPr>
          </w:p>
          <w:p>
            <w:pPr>
              <w:pStyle w:val="7"/>
              <w:ind w:left="90" w:right="80"/>
              <w:jc w:val="center"/>
              <w:rPr>
                <w:sz w:val="16"/>
              </w:rPr>
            </w:pPr>
            <w:r>
              <w:rPr>
                <w:color w:val="231F20"/>
                <w:sz w:val="16"/>
              </w:rPr>
              <w:t>8001</w:t>
            </w:r>
          </w:p>
        </w:tc>
        <w:tc>
          <w:tcPr>
            <w:tcW w:w="4473" w:type="dxa"/>
          </w:tcPr>
          <w:p>
            <w:pPr>
              <w:pStyle w:val="7"/>
              <w:spacing w:before="39" w:line="331" w:lineRule="auto"/>
              <w:ind w:left="108" w:right="2325"/>
              <w:rPr>
                <w:sz w:val="16"/>
              </w:rPr>
            </w:pPr>
            <w:r>
              <w:rPr>
                <w:color w:val="231F20"/>
                <w:sz w:val="16"/>
              </w:rPr>
              <w:t>0000</w:t>
            </w:r>
            <w:r>
              <w:rPr>
                <w:rFonts w:hint="eastAsia" w:ascii="宋体" w:eastAsia="宋体"/>
                <w:color w:val="231F20"/>
                <w:sz w:val="16"/>
              </w:rPr>
              <w:t>：</w:t>
            </w:r>
            <w:r>
              <w:rPr>
                <w:color w:val="231F20"/>
                <w:sz w:val="16"/>
              </w:rPr>
              <w:t>No fault 0001</w:t>
            </w:r>
            <w:r>
              <w:rPr>
                <w:rFonts w:hint="eastAsia" w:ascii="宋体" w:eastAsia="宋体"/>
                <w:color w:val="231F20"/>
                <w:sz w:val="16"/>
              </w:rPr>
              <w:t>：</w:t>
            </w:r>
            <w:r>
              <w:rPr>
                <w:color w:val="231F20"/>
                <w:sz w:val="16"/>
              </w:rPr>
              <w:t>Password error 0002</w:t>
            </w:r>
            <w:r>
              <w:rPr>
                <w:rFonts w:hint="eastAsia" w:ascii="宋体" w:eastAsia="宋体"/>
                <w:color w:val="231F20"/>
                <w:sz w:val="16"/>
              </w:rPr>
              <w:t>：</w:t>
            </w:r>
            <w:r>
              <w:rPr>
                <w:color w:val="231F20"/>
                <w:sz w:val="16"/>
              </w:rPr>
              <w:t>Command 0003</w:t>
            </w:r>
            <w:r>
              <w:rPr>
                <w:rFonts w:hint="eastAsia" w:ascii="宋体" w:eastAsia="宋体"/>
                <w:color w:val="231F20"/>
                <w:sz w:val="16"/>
              </w:rPr>
              <w:t>：</w:t>
            </w:r>
            <w:r>
              <w:rPr>
                <w:color w:val="231F20"/>
                <w:sz w:val="16"/>
              </w:rPr>
              <w:t>CRC checksum error 0004</w:t>
            </w:r>
            <w:r>
              <w:rPr>
                <w:rFonts w:hint="eastAsia" w:ascii="宋体" w:eastAsia="宋体"/>
                <w:color w:val="231F20"/>
                <w:sz w:val="16"/>
              </w:rPr>
              <w:t>：</w:t>
            </w:r>
            <w:r>
              <w:rPr>
                <w:color w:val="231F20"/>
                <w:sz w:val="16"/>
              </w:rPr>
              <w:t>Invalid address 0005</w:t>
            </w:r>
            <w:r>
              <w:rPr>
                <w:rFonts w:hint="eastAsia" w:ascii="宋体" w:eastAsia="宋体"/>
                <w:color w:val="231F20"/>
                <w:sz w:val="16"/>
              </w:rPr>
              <w:t>：</w:t>
            </w:r>
            <w:r>
              <w:rPr>
                <w:color w:val="231F20"/>
                <w:sz w:val="16"/>
              </w:rPr>
              <w:t>Invalid address</w:t>
            </w:r>
          </w:p>
          <w:p>
            <w:pPr>
              <w:pStyle w:val="7"/>
              <w:spacing w:before="3"/>
              <w:ind w:left="108"/>
              <w:rPr>
                <w:sz w:val="16"/>
              </w:rPr>
            </w:pPr>
            <w:r>
              <w:rPr>
                <w:color w:val="231F20"/>
                <w:sz w:val="16"/>
              </w:rPr>
              <w:t>0006</w:t>
            </w:r>
            <w:r>
              <w:rPr>
                <w:rFonts w:hint="eastAsia" w:ascii="宋体" w:eastAsia="宋体"/>
                <w:color w:val="231F20"/>
                <w:sz w:val="16"/>
              </w:rPr>
              <w:t>：</w:t>
            </w:r>
            <w:r>
              <w:rPr>
                <w:color w:val="231F20"/>
                <w:sz w:val="16"/>
              </w:rPr>
              <w:t>Parameter change invalid</w:t>
            </w:r>
          </w:p>
          <w:p>
            <w:pPr>
              <w:pStyle w:val="7"/>
              <w:spacing w:before="79"/>
              <w:ind w:left="108"/>
              <w:rPr>
                <w:sz w:val="16"/>
              </w:rPr>
            </w:pPr>
            <w:r>
              <w:rPr>
                <w:color w:val="231F20"/>
                <w:sz w:val="16"/>
              </w:rPr>
              <w:t>0007</w:t>
            </w:r>
            <w:r>
              <w:rPr>
                <w:rFonts w:hint="eastAsia" w:ascii="宋体" w:eastAsia="宋体"/>
                <w:color w:val="231F20"/>
                <w:sz w:val="16"/>
              </w:rPr>
              <w:t>：</w:t>
            </w:r>
            <w:r>
              <w:rPr>
                <w:color w:val="231F20"/>
                <w:sz w:val="16"/>
              </w:rPr>
              <w:t>The system is locked</w:t>
            </w:r>
          </w:p>
        </w:tc>
      </w:tr>
    </w:tbl>
    <w:p>
      <w:pPr>
        <w:spacing w:after="0"/>
        <w:rPr>
          <w:sz w:val="16"/>
        </w:rPr>
        <w:sectPr>
          <w:pgSz w:w="9350" w:h="12860"/>
          <w:pgMar w:top="1140" w:right="0" w:bottom="1180" w:left="1140" w:header="0" w:footer="991" w:gutter="0"/>
          <w:cols w:space="720" w:num="1"/>
        </w:sectPr>
      </w:pPr>
    </w:p>
    <w:p>
      <w:pPr>
        <w:pStyle w:val="3"/>
        <w:spacing w:before="9"/>
        <w:rPr>
          <w:sz w:val="20"/>
        </w:rPr>
      </w:pPr>
    </w:p>
    <w:p>
      <w:pPr>
        <w:pStyle w:val="3"/>
        <w:spacing w:before="95"/>
        <w:ind w:left="187"/>
      </w:pPr>
      <w:r>
        <w:rPr>
          <w:color w:val="231F20"/>
        </w:rPr>
        <w:t>Group FD Communication parameter description</w:t>
      </w:r>
    </w:p>
    <w:p>
      <w:pPr>
        <w:pStyle w:val="3"/>
        <w:spacing w:before="3"/>
        <w:rPr>
          <w:sz w:val="21"/>
        </w:rPr>
      </w:pPr>
    </w:p>
    <w:tbl>
      <w:tblPr>
        <w:tblStyle w:val="4"/>
        <w:tblW w:w="6206" w:type="dxa"/>
        <w:tblInd w:w="45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60"/>
        <w:gridCol w:w="1260"/>
        <w:gridCol w:w="462"/>
        <w:gridCol w:w="336"/>
        <w:gridCol w:w="2000"/>
        <w:gridCol w:w="118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restart"/>
          </w:tcPr>
          <w:p>
            <w:pPr>
              <w:pStyle w:val="7"/>
              <w:rPr>
                <w:sz w:val="18"/>
              </w:rPr>
            </w:pPr>
          </w:p>
          <w:p>
            <w:pPr>
              <w:pStyle w:val="7"/>
              <w:rPr>
                <w:sz w:val="18"/>
              </w:rPr>
            </w:pPr>
          </w:p>
          <w:p>
            <w:pPr>
              <w:pStyle w:val="7"/>
              <w:rPr>
                <w:sz w:val="18"/>
              </w:rPr>
            </w:pPr>
          </w:p>
          <w:p>
            <w:pPr>
              <w:pStyle w:val="7"/>
              <w:rPr>
                <w:sz w:val="18"/>
              </w:rPr>
            </w:pPr>
          </w:p>
          <w:p>
            <w:pPr>
              <w:pStyle w:val="7"/>
              <w:rPr>
                <w:sz w:val="18"/>
              </w:rPr>
            </w:pPr>
          </w:p>
          <w:p>
            <w:pPr>
              <w:pStyle w:val="7"/>
              <w:spacing w:before="9"/>
              <w:rPr>
                <w:sz w:val="15"/>
              </w:rPr>
            </w:pPr>
          </w:p>
          <w:p>
            <w:pPr>
              <w:pStyle w:val="7"/>
              <w:ind w:left="243"/>
              <w:rPr>
                <w:b/>
                <w:sz w:val="17"/>
              </w:rPr>
            </w:pPr>
            <w:r>
              <w:rPr>
                <w:rFonts w:hint="eastAsia" w:eastAsia="宋体"/>
                <w:b/>
                <w:color w:val="231F20"/>
                <w:sz w:val="17"/>
                <w:lang w:val="en-US" w:eastAsia="zh-CN"/>
              </w:rPr>
              <w:t>P</w:t>
            </w:r>
            <w:r>
              <w:rPr>
                <w:b/>
                <w:color w:val="231F20"/>
                <w:sz w:val="17"/>
              </w:rPr>
              <w:t>D-00</w:t>
            </w:r>
          </w:p>
        </w:tc>
        <w:tc>
          <w:tcPr>
            <w:tcW w:w="2058" w:type="dxa"/>
            <w:gridSpan w:val="3"/>
          </w:tcPr>
          <w:p>
            <w:pPr>
              <w:pStyle w:val="7"/>
              <w:spacing w:before="43"/>
              <w:ind w:left="660"/>
              <w:rPr>
                <w:sz w:val="17"/>
              </w:rPr>
            </w:pPr>
            <w:r>
              <w:rPr>
                <w:color w:val="231F20"/>
                <w:sz w:val="17"/>
              </w:rPr>
              <w:t>Baud rate</w:t>
            </w:r>
          </w:p>
        </w:tc>
        <w:tc>
          <w:tcPr>
            <w:tcW w:w="2000" w:type="dxa"/>
          </w:tcPr>
          <w:p>
            <w:pPr>
              <w:pStyle w:val="7"/>
              <w:spacing w:before="43"/>
              <w:ind w:left="210"/>
              <w:rPr>
                <w:sz w:val="17"/>
              </w:rPr>
            </w:pPr>
            <w:r>
              <w:rPr>
                <w:color w:val="231F20"/>
                <w:sz w:val="17"/>
              </w:rPr>
              <w:t>Factory default value</w:t>
            </w:r>
          </w:p>
        </w:tc>
        <w:tc>
          <w:tcPr>
            <w:tcW w:w="1188" w:type="dxa"/>
          </w:tcPr>
          <w:p>
            <w:pPr>
              <w:pStyle w:val="7"/>
              <w:spacing w:before="43"/>
              <w:ind w:left="9"/>
              <w:jc w:val="center"/>
              <w:rPr>
                <w:sz w:val="17"/>
              </w:rPr>
            </w:pPr>
            <w:r>
              <w:rPr>
                <w:color w:val="231F20"/>
                <w:sz w:val="17"/>
              </w:rPr>
              <w:t>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restart"/>
          </w:tcPr>
          <w:p>
            <w:pPr>
              <w:pStyle w:val="7"/>
              <w:rPr>
                <w:sz w:val="18"/>
              </w:rPr>
            </w:pPr>
          </w:p>
          <w:p>
            <w:pPr>
              <w:pStyle w:val="7"/>
              <w:rPr>
                <w:sz w:val="18"/>
              </w:rPr>
            </w:pPr>
          </w:p>
          <w:p>
            <w:pPr>
              <w:pStyle w:val="7"/>
              <w:rPr>
                <w:sz w:val="18"/>
              </w:rPr>
            </w:pPr>
          </w:p>
          <w:p>
            <w:pPr>
              <w:pStyle w:val="7"/>
              <w:rPr>
                <w:sz w:val="18"/>
              </w:rPr>
            </w:pPr>
          </w:p>
          <w:p>
            <w:pPr>
              <w:pStyle w:val="7"/>
              <w:rPr>
                <w:sz w:val="21"/>
              </w:rPr>
            </w:pPr>
          </w:p>
          <w:p>
            <w:pPr>
              <w:pStyle w:val="7"/>
              <w:spacing w:before="1"/>
              <w:ind w:left="166"/>
              <w:rPr>
                <w:sz w:val="17"/>
              </w:rPr>
            </w:pPr>
            <w:r>
              <w:rPr>
                <w:color w:val="231F20"/>
                <w:sz w:val="17"/>
              </w:rPr>
              <w:t>Setup range</w:t>
            </w:r>
          </w:p>
        </w:tc>
        <w:tc>
          <w:tcPr>
            <w:tcW w:w="462" w:type="dxa"/>
          </w:tcPr>
          <w:p>
            <w:pPr>
              <w:pStyle w:val="7"/>
              <w:spacing w:before="43"/>
              <w:ind w:left="9"/>
              <w:jc w:val="center"/>
              <w:rPr>
                <w:sz w:val="17"/>
              </w:rPr>
            </w:pPr>
            <w:r>
              <w:rPr>
                <w:color w:val="231F20"/>
                <w:sz w:val="17"/>
              </w:rPr>
              <w:t>0</w:t>
            </w:r>
          </w:p>
        </w:tc>
        <w:tc>
          <w:tcPr>
            <w:tcW w:w="3524" w:type="dxa"/>
            <w:gridSpan w:val="3"/>
          </w:tcPr>
          <w:p>
            <w:pPr>
              <w:pStyle w:val="7"/>
              <w:spacing w:before="43"/>
              <w:ind w:left="107"/>
              <w:rPr>
                <w:sz w:val="17"/>
              </w:rPr>
            </w:pPr>
            <w:r>
              <w:rPr>
                <w:color w:val="231F20"/>
                <w:sz w:val="17"/>
              </w:rPr>
              <w:t>300BPS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1</w:t>
            </w:r>
          </w:p>
        </w:tc>
        <w:tc>
          <w:tcPr>
            <w:tcW w:w="3524" w:type="dxa"/>
            <w:gridSpan w:val="3"/>
          </w:tcPr>
          <w:p>
            <w:pPr>
              <w:pStyle w:val="7"/>
              <w:spacing w:before="43"/>
              <w:ind w:left="107"/>
              <w:rPr>
                <w:sz w:val="17"/>
              </w:rPr>
            </w:pPr>
            <w:r>
              <w:rPr>
                <w:color w:val="231F20"/>
                <w:sz w:val="17"/>
              </w:rPr>
              <w:t>600BPS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2</w:t>
            </w:r>
          </w:p>
        </w:tc>
        <w:tc>
          <w:tcPr>
            <w:tcW w:w="3524" w:type="dxa"/>
            <w:gridSpan w:val="3"/>
          </w:tcPr>
          <w:p>
            <w:pPr>
              <w:pStyle w:val="7"/>
              <w:spacing w:before="43"/>
              <w:ind w:left="107"/>
              <w:rPr>
                <w:sz w:val="17"/>
              </w:rPr>
            </w:pPr>
            <w:r>
              <w:rPr>
                <w:color w:val="231F20"/>
                <w:sz w:val="17"/>
              </w:rPr>
              <w:t>1200BPS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3</w:t>
            </w:r>
          </w:p>
        </w:tc>
        <w:tc>
          <w:tcPr>
            <w:tcW w:w="3524" w:type="dxa"/>
            <w:gridSpan w:val="3"/>
          </w:tcPr>
          <w:p>
            <w:pPr>
              <w:pStyle w:val="7"/>
              <w:spacing w:before="43"/>
              <w:ind w:left="107"/>
              <w:rPr>
                <w:sz w:val="17"/>
              </w:rPr>
            </w:pPr>
            <w:r>
              <w:rPr>
                <w:color w:val="231F20"/>
                <w:sz w:val="17"/>
              </w:rPr>
              <w:t>2400BPS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4</w:t>
            </w:r>
          </w:p>
        </w:tc>
        <w:tc>
          <w:tcPr>
            <w:tcW w:w="3524" w:type="dxa"/>
            <w:gridSpan w:val="3"/>
          </w:tcPr>
          <w:p>
            <w:pPr>
              <w:pStyle w:val="7"/>
              <w:spacing w:before="43"/>
              <w:ind w:left="107"/>
              <w:rPr>
                <w:sz w:val="17"/>
              </w:rPr>
            </w:pPr>
            <w:r>
              <w:rPr>
                <w:color w:val="231F20"/>
                <w:sz w:val="17"/>
              </w:rPr>
              <w:t>4800BPS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5</w:t>
            </w:r>
          </w:p>
        </w:tc>
        <w:tc>
          <w:tcPr>
            <w:tcW w:w="3524" w:type="dxa"/>
            <w:gridSpan w:val="3"/>
          </w:tcPr>
          <w:p>
            <w:pPr>
              <w:pStyle w:val="7"/>
              <w:spacing w:before="43"/>
              <w:ind w:left="107"/>
              <w:rPr>
                <w:sz w:val="17"/>
              </w:rPr>
            </w:pPr>
            <w:r>
              <w:rPr>
                <w:color w:val="231F20"/>
                <w:sz w:val="17"/>
              </w:rPr>
              <w:t>9600BPS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6</w:t>
            </w:r>
          </w:p>
        </w:tc>
        <w:tc>
          <w:tcPr>
            <w:tcW w:w="3524" w:type="dxa"/>
            <w:gridSpan w:val="3"/>
          </w:tcPr>
          <w:p>
            <w:pPr>
              <w:pStyle w:val="7"/>
              <w:spacing w:before="43"/>
              <w:ind w:left="107"/>
              <w:rPr>
                <w:sz w:val="17"/>
              </w:rPr>
            </w:pPr>
            <w:r>
              <w:rPr>
                <w:color w:val="231F20"/>
                <w:sz w:val="17"/>
              </w:rPr>
              <w:t>19200BPS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60"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462" w:type="dxa"/>
          </w:tcPr>
          <w:p>
            <w:pPr>
              <w:pStyle w:val="7"/>
              <w:spacing w:before="42"/>
              <w:ind w:left="9"/>
              <w:jc w:val="center"/>
              <w:rPr>
                <w:sz w:val="17"/>
              </w:rPr>
            </w:pPr>
            <w:r>
              <w:rPr>
                <w:color w:val="231F20"/>
                <w:sz w:val="17"/>
              </w:rPr>
              <w:t>7</w:t>
            </w:r>
          </w:p>
        </w:tc>
        <w:tc>
          <w:tcPr>
            <w:tcW w:w="3524" w:type="dxa"/>
            <w:gridSpan w:val="3"/>
          </w:tcPr>
          <w:p>
            <w:pPr>
              <w:pStyle w:val="7"/>
              <w:spacing w:before="42"/>
              <w:ind w:left="107"/>
              <w:rPr>
                <w:sz w:val="17"/>
              </w:rPr>
            </w:pPr>
            <w:r>
              <w:rPr>
                <w:color w:val="231F20"/>
                <w:sz w:val="17"/>
              </w:rPr>
              <w:t>38400BPS</w:t>
            </w:r>
          </w:p>
        </w:tc>
      </w:tr>
    </w:tbl>
    <w:p>
      <w:pPr>
        <w:pStyle w:val="3"/>
        <w:spacing w:before="8"/>
        <w:rPr>
          <w:sz w:val="19"/>
        </w:rPr>
      </w:pPr>
    </w:p>
    <w:p>
      <w:pPr>
        <w:pStyle w:val="3"/>
        <w:spacing w:before="1" w:line="273" w:lineRule="auto"/>
        <w:ind w:left="187" w:right="1269"/>
        <w:jc w:val="both"/>
      </w:pPr>
      <w:r>
        <w:rPr>
          <w:color w:val="231F20"/>
        </w:rPr>
        <w:t>This</w:t>
      </w:r>
      <w:r>
        <w:rPr>
          <w:color w:val="231F20"/>
          <w:spacing w:val="-6"/>
        </w:rPr>
        <w:t xml:space="preserve"> </w:t>
      </w:r>
      <w:r>
        <w:rPr>
          <w:color w:val="231F20"/>
        </w:rPr>
        <w:t>parameter</w:t>
      </w:r>
      <w:r>
        <w:rPr>
          <w:color w:val="231F20"/>
          <w:spacing w:val="-5"/>
        </w:rPr>
        <w:t xml:space="preserve"> </w:t>
      </w:r>
      <w:r>
        <w:rPr>
          <w:color w:val="231F20"/>
        </w:rPr>
        <w:t>is</w:t>
      </w:r>
      <w:r>
        <w:rPr>
          <w:color w:val="231F20"/>
          <w:spacing w:val="-5"/>
        </w:rPr>
        <w:t xml:space="preserve"> </w:t>
      </w:r>
      <w:r>
        <w:rPr>
          <w:color w:val="231F20"/>
        </w:rPr>
        <w:t>used</w:t>
      </w:r>
      <w:r>
        <w:rPr>
          <w:color w:val="231F20"/>
          <w:spacing w:val="-5"/>
        </w:rPr>
        <w:t xml:space="preserve"> </w:t>
      </w:r>
      <w:r>
        <w:rPr>
          <w:color w:val="231F20"/>
        </w:rPr>
        <w:t>to</w:t>
      </w:r>
      <w:r>
        <w:rPr>
          <w:color w:val="231F20"/>
          <w:spacing w:val="-5"/>
        </w:rPr>
        <w:t xml:space="preserve"> </w:t>
      </w:r>
      <w:r>
        <w:rPr>
          <w:color w:val="231F20"/>
        </w:rPr>
        <w:t>set</w:t>
      </w:r>
      <w:r>
        <w:rPr>
          <w:color w:val="231F20"/>
          <w:spacing w:val="-5"/>
        </w:rPr>
        <w:t xml:space="preserve"> </w:t>
      </w:r>
      <w:r>
        <w:rPr>
          <w:color w:val="231F20"/>
        </w:rPr>
        <w:t>the</w:t>
      </w:r>
      <w:r>
        <w:rPr>
          <w:color w:val="231F20"/>
          <w:spacing w:val="-5"/>
        </w:rPr>
        <w:t xml:space="preserve"> </w:t>
      </w:r>
      <w:r>
        <w:rPr>
          <w:color w:val="231F20"/>
        </w:rPr>
        <w:t>the</w:t>
      </w:r>
      <w:r>
        <w:rPr>
          <w:color w:val="231F20"/>
          <w:spacing w:val="-5"/>
        </w:rPr>
        <w:t xml:space="preserve"> </w:t>
      </w:r>
      <w:r>
        <w:rPr>
          <w:color w:val="231F20"/>
        </w:rPr>
        <w:t>data</w:t>
      </w:r>
      <w:r>
        <w:rPr>
          <w:color w:val="231F20"/>
          <w:spacing w:val="-5"/>
        </w:rPr>
        <w:t xml:space="preserve"> </w:t>
      </w:r>
      <w:r>
        <w:rPr>
          <w:color w:val="231F20"/>
        </w:rPr>
        <w:t>transfer</w:t>
      </w:r>
      <w:r>
        <w:rPr>
          <w:color w:val="231F20"/>
          <w:spacing w:val="-5"/>
        </w:rPr>
        <w:t xml:space="preserve"> </w:t>
      </w:r>
      <w:r>
        <w:rPr>
          <w:color w:val="231F20"/>
        </w:rPr>
        <w:t>rate</w:t>
      </w:r>
      <w:r>
        <w:rPr>
          <w:color w:val="231F20"/>
          <w:spacing w:val="-5"/>
        </w:rPr>
        <w:t xml:space="preserve"> </w:t>
      </w:r>
      <w:r>
        <w:rPr>
          <w:color w:val="231F20"/>
        </w:rPr>
        <w:t>between</w:t>
      </w:r>
      <w:r>
        <w:rPr>
          <w:color w:val="231F20"/>
          <w:spacing w:val="-5"/>
        </w:rPr>
        <w:t xml:space="preserve"> </w:t>
      </w:r>
      <w:r>
        <w:rPr>
          <w:color w:val="231F20"/>
        </w:rPr>
        <w:t>host</w:t>
      </w:r>
      <w:r>
        <w:rPr>
          <w:color w:val="231F20"/>
          <w:spacing w:val="-5"/>
        </w:rPr>
        <w:t xml:space="preserve"> </w:t>
      </w:r>
      <w:r>
        <w:rPr>
          <w:color w:val="231F20"/>
        </w:rPr>
        <w:t>computer</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inverter. Please note that baud rate of the host computer and the inverter must be consistent.Otherwise, communication is impossible. The higher baud rate is, the faster communication</w:t>
      </w:r>
      <w:r>
        <w:rPr>
          <w:color w:val="231F20"/>
          <w:spacing w:val="-16"/>
        </w:rPr>
        <w:t xml:space="preserve"> </w:t>
      </w:r>
      <w:r>
        <w:rPr>
          <w:color w:val="231F20"/>
        </w:rPr>
        <w:t>is.</w:t>
      </w:r>
    </w:p>
    <w:p>
      <w:pPr>
        <w:pStyle w:val="3"/>
        <w:spacing w:before="5"/>
        <w:rPr>
          <w:sz w:val="10"/>
        </w:rPr>
      </w:pPr>
    </w:p>
    <w:tbl>
      <w:tblPr>
        <w:tblStyle w:val="4"/>
        <w:tblW w:w="6206" w:type="dxa"/>
        <w:tblInd w:w="45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59"/>
        <w:gridCol w:w="1261"/>
        <w:gridCol w:w="462"/>
        <w:gridCol w:w="336"/>
        <w:gridCol w:w="2001"/>
        <w:gridCol w:w="118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59" w:type="dxa"/>
            <w:vMerge w:val="restart"/>
          </w:tcPr>
          <w:p>
            <w:pPr>
              <w:pStyle w:val="7"/>
              <w:rPr>
                <w:sz w:val="18"/>
              </w:rPr>
            </w:pPr>
          </w:p>
          <w:p>
            <w:pPr>
              <w:pStyle w:val="7"/>
              <w:rPr>
                <w:sz w:val="24"/>
              </w:rPr>
            </w:pPr>
          </w:p>
          <w:p>
            <w:pPr>
              <w:pStyle w:val="7"/>
              <w:ind w:left="243"/>
              <w:rPr>
                <w:b/>
                <w:sz w:val="17"/>
              </w:rPr>
            </w:pPr>
            <w:r>
              <w:rPr>
                <w:rFonts w:hint="eastAsia" w:eastAsia="宋体"/>
                <w:b/>
                <w:color w:val="231F20"/>
                <w:sz w:val="17"/>
                <w:lang w:val="en-US" w:eastAsia="zh-CN"/>
              </w:rPr>
              <w:t>P</w:t>
            </w:r>
            <w:r>
              <w:rPr>
                <w:b/>
                <w:color w:val="231F20"/>
                <w:sz w:val="17"/>
              </w:rPr>
              <w:t>D-01</w:t>
            </w:r>
          </w:p>
        </w:tc>
        <w:tc>
          <w:tcPr>
            <w:tcW w:w="2059" w:type="dxa"/>
            <w:gridSpan w:val="3"/>
          </w:tcPr>
          <w:p>
            <w:pPr>
              <w:pStyle w:val="7"/>
              <w:spacing w:before="43"/>
              <w:ind w:left="557"/>
              <w:rPr>
                <w:b/>
                <w:sz w:val="17"/>
              </w:rPr>
            </w:pPr>
            <w:r>
              <w:rPr>
                <w:b/>
                <w:color w:val="231F20"/>
                <w:sz w:val="17"/>
              </w:rPr>
              <w:t>Data format</w:t>
            </w:r>
          </w:p>
        </w:tc>
        <w:tc>
          <w:tcPr>
            <w:tcW w:w="2001" w:type="dxa"/>
          </w:tcPr>
          <w:p>
            <w:pPr>
              <w:pStyle w:val="7"/>
              <w:spacing w:before="43"/>
              <w:ind w:left="211"/>
              <w:rPr>
                <w:sz w:val="17"/>
              </w:rPr>
            </w:pPr>
            <w:r>
              <w:rPr>
                <w:color w:val="231F20"/>
                <w:sz w:val="17"/>
              </w:rPr>
              <w:t>Factory default value</w:t>
            </w:r>
          </w:p>
        </w:tc>
        <w:tc>
          <w:tcPr>
            <w:tcW w:w="1187" w:type="dxa"/>
          </w:tcPr>
          <w:p>
            <w:pPr>
              <w:pStyle w:val="7"/>
              <w:spacing w:before="43"/>
              <w:ind w:left="9"/>
              <w:jc w:val="center"/>
              <w:rPr>
                <w:sz w:val="17"/>
              </w:rPr>
            </w:pPr>
            <w:r>
              <w:rPr>
                <w:color w:val="231F20"/>
                <w:sz w:val="17"/>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59" w:type="dxa"/>
            <w:vMerge w:val="continue"/>
            <w:tcBorders>
              <w:top w:val="nil"/>
            </w:tcBorders>
          </w:tcPr>
          <w:p>
            <w:pPr>
              <w:rPr>
                <w:sz w:val="2"/>
                <w:szCs w:val="2"/>
              </w:rPr>
            </w:pPr>
          </w:p>
        </w:tc>
        <w:tc>
          <w:tcPr>
            <w:tcW w:w="1261" w:type="dxa"/>
            <w:vMerge w:val="restart"/>
          </w:tcPr>
          <w:p>
            <w:pPr>
              <w:pStyle w:val="7"/>
              <w:rPr>
                <w:sz w:val="18"/>
              </w:rPr>
            </w:pPr>
          </w:p>
          <w:p>
            <w:pPr>
              <w:pStyle w:val="7"/>
              <w:spacing w:before="129"/>
              <w:ind w:left="167"/>
              <w:rPr>
                <w:sz w:val="17"/>
              </w:rPr>
            </w:pPr>
            <w:r>
              <w:rPr>
                <w:color w:val="231F20"/>
                <w:sz w:val="17"/>
              </w:rPr>
              <w:t>Setup range</w:t>
            </w:r>
          </w:p>
        </w:tc>
        <w:tc>
          <w:tcPr>
            <w:tcW w:w="462" w:type="dxa"/>
          </w:tcPr>
          <w:p>
            <w:pPr>
              <w:pStyle w:val="7"/>
              <w:spacing w:before="43"/>
              <w:ind w:left="9"/>
              <w:jc w:val="center"/>
              <w:rPr>
                <w:sz w:val="17"/>
              </w:rPr>
            </w:pPr>
            <w:r>
              <w:rPr>
                <w:color w:val="231F20"/>
                <w:sz w:val="17"/>
              </w:rPr>
              <w:t>0</w:t>
            </w:r>
          </w:p>
        </w:tc>
        <w:tc>
          <w:tcPr>
            <w:tcW w:w="3524" w:type="dxa"/>
            <w:gridSpan w:val="3"/>
          </w:tcPr>
          <w:p>
            <w:pPr>
              <w:pStyle w:val="7"/>
              <w:spacing w:before="43"/>
              <w:ind w:left="107"/>
              <w:rPr>
                <w:sz w:val="17"/>
              </w:rPr>
            </w:pPr>
            <w:r>
              <w:rPr>
                <w:color w:val="231F20"/>
                <w:sz w:val="17"/>
              </w:rPr>
              <w:t>No check:Data format&lt;8,N,2&gt;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3" w:hRule="atLeast"/>
        </w:trPr>
        <w:tc>
          <w:tcPr>
            <w:tcW w:w="959" w:type="dxa"/>
            <w:vMerge w:val="continue"/>
            <w:tcBorders>
              <w:top w:val="nil"/>
            </w:tcBorders>
          </w:tcPr>
          <w:p>
            <w:pPr>
              <w:rPr>
                <w:sz w:val="2"/>
                <w:szCs w:val="2"/>
              </w:rPr>
            </w:pPr>
          </w:p>
        </w:tc>
        <w:tc>
          <w:tcPr>
            <w:tcW w:w="1261"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1</w:t>
            </w:r>
          </w:p>
        </w:tc>
        <w:tc>
          <w:tcPr>
            <w:tcW w:w="3524" w:type="dxa"/>
            <w:gridSpan w:val="3"/>
          </w:tcPr>
          <w:p>
            <w:pPr>
              <w:pStyle w:val="7"/>
              <w:spacing w:before="43"/>
              <w:ind w:left="107"/>
              <w:rPr>
                <w:sz w:val="17"/>
              </w:rPr>
            </w:pPr>
            <w:r>
              <w:rPr>
                <w:color w:val="231F20"/>
                <w:sz w:val="17"/>
              </w:rPr>
              <w:t>Even parity Check :data format &lt;8,E,1&gt;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3" w:hRule="atLeast"/>
        </w:trPr>
        <w:tc>
          <w:tcPr>
            <w:tcW w:w="959" w:type="dxa"/>
            <w:vMerge w:val="continue"/>
            <w:tcBorders>
              <w:top w:val="nil"/>
            </w:tcBorders>
          </w:tcPr>
          <w:p>
            <w:pPr>
              <w:rPr>
                <w:sz w:val="2"/>
                <w:szCs w:val="2"/>
              </w:rPr>
            </w:pPr>
          </w:p>
        </w:tc>
        <w:tc>
          <w:tcPr>
            <w:tcW w:w="1261" w:type="dxa"/>
            <w:vMerge w:val="continue"/>
            <w:tcBorders>
              <w:top w:val="nil"/>
            </w:tcBorders>
          </w:tcPr>
          <w:p>
            <w:pPr>
              <w:rPr>
                <w:sz w:val="2"/>
                <w:szCs w:val="2"/>
              </w:rPr>
            </w:pPr>
          </w:p>
        </w:tc>
        <w:tc>
          <w:tcPr>
            <w:tcW w:w="462" w:type="dxa"/>
          </w:tcPr>
          <w:p>
            <w:pPr>
              <w:pStyle w:val="7"/>
              <w:spacing w:before="43"/>
              <w:ind w:left="9"/>
              <w:jc w:val="center"/>
              <w:rPr>
                <w:sz w:val="17"/>
              </w:rPr>
            </w:pPr>
            <w:r>
              <w:rPr>
                <w:color w:val="231F20"/>
                <w:sz w:val="17"/>
              </w:rPr>
              <w:t>2</w:t>
            </w:r>
          </w:p>
        </w:tc>
        <w:tc>
          <w:tcPr>
            <w:tcW w:w="3524" w:type="dxa"/>
            <w:gridSpan w:val="3"/>
          </w:tcPr>
          <w:p>
            <w:pPr>
              <w:pStyle w:val="7"/>
              <w:spacing w:before="43"/>
              <w:ind w:left="107"/>
              <w:rPr>
                <w:sz w:val="17"/>
              </w:rPr>
            </w:pPr>
            <w:r>
              <w:rPr>
                <w:color w:val="231F20"/>
                <w:sz w:val="17"/>
              </w:rPr>
              <w:t>Odd Parity Check : data format&lt;8,O,1&gt;</w:t>
            </w:r>
          </w:p>
        </w:tc>
      </w:tr>
    </w:tbl>
    <w:p>
      <w:pPr>
        <w:pStyle w:val="3"/>
        <w:spacing w:before="2"/>
        <w:rPr>
          <w:sz w:val="21"/>
        </w:rPr>
      </w:pPr>
    </w:p>
    <w:p>
      <w:pPr>
        <w:pStyle w:val="3"/>
        <w:spacing w:before="1" w:line="273" w:lineRule="auto"/>
        <w:ind w:left="187" w:right="1270"/>
        <w:jc w:val="both"/>
      </w:pPr>
      <w:r>
        <w:rPr>
          <w:color w:val="231F20"/>
        </w:rPr>
        <w:t>The host computer and inverter setup data format must be consistent, otherwise, communication is impossible.</w:t>
      </w:r>
    </w:p>
    <w:p>
      <w:pPr>
        <w:pStyle w:val="3"/>
        <w:spacing w:before="1"/>
        <w:rPr>
          <w:sz w:val="15"/>
        </w:rPr>
      </w:pPr>
    </w:p>
    <w:tbl>
      <w:tblPr>
        <w:tblStyle w:val="4"/>
        <w:tblW w:w="6206" w:type="dxa"/>
        <w:tblInd w:w="45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59"/>
        <w:gridCol w:w="1260"/>
        <w:gridCol w:w="799"/>
        <w:gridCol w:w="2001"/>
        <w:gridCol w:w="118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59" w:type="dxa"/>
            <w:vMerge w:val="restart"/>
          </w:tcPr>
          <w:p>
            <w:pPr>
              <w:pStyle w:val="7"/>
              <w:spacing w:before="5"/>
              <w:rPr>
                <w:sz w:val="16"/>
              </w:rPr>
            </w:pPr>
          </w:p>
          <w:p>
            <w:pPr>
              <w:pStyle w:val="7"/>
              <w:spacing w:before="1"/>
              <w:ind w:left="243"/>
              <w:rPr>
                <w:b/>
                <w:sz w:val="17"/>
              </w:rPr>
            </w:pPr>
            <w:r>
              <w:rPr>
                <w:rFonts w:hint="eastAsia" w:eastAsia="宋体"/>
                <w:b/>
                <w:color w:val="231F20"/>
                <w:sz w:val="17"/>
                <w:lang w:val="en-US" w:eastAsia="zh-CN"/>
              </w:rPr>
              <w:t>P</w:t>
            </w:r>
            <w:r>
              <w:rPr>
                <w:b/>
                <w:color w:val="231F20"/>
                <w:sz w:val="17"/>
              </w:rPr>
              <w:t>D-02</w:t>
            </w:r>
          </w:p>
        </w:tc>
        <w:tc>
          <w:tcPr>
            <w:tcW w:w="2059" w:type="dxa"/>
            <w:gridSpan w:val="2"/>
          </w:tcPr>
          <w:p>
            <w:pPr>
              <w:pStyle w:val="7"/>
              <w:spacing w:before="43"/>
              <w:ind w:left="495"/>
              <w:rPr>
                <w:sz w:val="17"/>
              </w:rPr>
            </w:pPr>
            <w:r>
              <w:rPr>
                <w:color w:val="231F20"/>
                <w:sz w:val="17"/>
              </w:rPr>
              <w:t>Local Address</w:t>
            </w:r>
          </w:p>
        </w:tc>
        <w:tc>
          <w:tcPr>
            <w:tcW w:w="2001" w:type="dxa"/>
          </w:tcPr>
          <w:p>
            <w:pPr>
              <w:pStyle w:val="7"/>
              <w:spacing w:before="43"/>
              <w:ind w:left="211"/>
              <w:rPr>
                <w:sz w:val="17"/>
              </w:rPr>
            </w:pPr>
            <w:r>
              <w:rPr>
                <w:color w:val="231F20"/>
                <w:sz w:val="17"/>
              </w:rPr>
              <w:t>Factory default value</w:t>
            </w:r>
          </w:p>
        </w:tc>
        <w:tc>
          <w:tcPr>
            <w:tcW w:w="1187" w:type="dxa"/>
          </w:tcPr>
          <w:p>
            <w:pPr>
              <w:pStyle w:val="7"/>
              <w:spacing w:before="43"/>
              <w:ind w:left="10"/>
              <w:jc w:val="center"/>
              <w:rPr>
                <w:sz w:val="17"/>
              </w:rPr>
            </w:pPr>
            <w:r>
              <w:rPr>
                <w:color w:val="231F20"/>
                <w:sz w:val="17"/>
              </w:rPr>
              <w:t>1</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59" w:type="dxa"/>
            <w:vMerge w:val="continue"/>
            <w:tcBorders>
              <w:top w:val="nil"/>
            </w:tcBorders>
          </w:tcPr>
          <w:p>
            <w:pPr>
              <w:rPr>
                <w:sz w:val="2"/>
                <w:szCs w:val="2"/>
              </w:rPr>
            </w:pPr>
          </w:p>
        </w:tc>
        <w:tc>
          <w:tcPr>
            <w:tcW w:w="1260" w:type="dxa"/>
          </w:tcPr>
          <w:p>
            <w:pPr>
              <w:pStyle w:val="7"/>
              <w:spacing w:before="43"/>
              <w:ind w:left="166"/>
              <w:rPr>
                <w:sz w:val="17"/>
              </w:rPr>
            </w:pPr>
            <w:r>
              <w:rPr>
                <w:color w:val="231F20"/>
                <w:sz w:val="17"/>
              </w:rPr>
              <w:t>Setup range</w:t>
            </w:r>
          </w:p>
        </w:tc>
        <w:tc>
          <w:tcPr>
            <w:tcW w:w="3987" w:type="dxa"/>
            <w:gridSpan w:val="3"/>
          </w:tcPr>
          <w:p>
            <w:pPr>
              <w:pStyle w:val="7"/>
              <w:spacing w:before="43"/>
              <w:ind w:left="108"/>
              <w:rPr>
                <w:sz w:val="17"/>
              </w:rPr>
            </w:pPr>
            <w:r>
              <w:rPr>
                <w:color w:val="231F20"/>
                <w:sz w:val="17"/>
              </w:rPr>
              <w:t>1~247,0 is broadcast address</w:t>
            </w:r>
          </w:p>
        </w:tc>
      </w:tr>
    </w:tbl>
    <w:p>
      <w:pPr>
        <w:pStyle w:val="3"/>
        <w:spacing w:before="3"/>
        <w:rPr>
          <w:sz w:val="19"/>
        </w:rPr>
      </w:pPr>
    </w:p>
    <w:p>
      <w:pPr>
        <w:pStyle w:val="3"/>
        <w:spacing w:line="273" w:lineRule="auto"/>
        <w:ind w:left="187" w:right="1269"/>
        <w:jc w:val="both"/>
      </w:pPr>
      <w:r>
        <w:rPr>
          <w:color w:val="231F20"/>
        </w:rPr>
        <w:t>When the local address is set to 0, that is, broadcast address, it can realize the broadcast function of host computer.</w:t>
      </w:r>
    </w:p>
    <w:p>
      <w:pPr>
        <w:pStyle w:val="3"/>
        <w:spacing w:before="7"/>
        <w:rPr>
          <w:sz w:val="10"/>
        </w:rPr>
      </w:pPr>
    </w:p>
    <w:tbl>
      <w:tblPr>
        <w:tblStyle w:val="4"/>
        <w:tblW w:w="6237" w:type="dxa"/>
        <w:tblInd w:w="44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89"/>
        <w:gridCol w:w="1259"/>
        <w:gridCol w:w="801"/>
        <w:gridCol w:w="2002"/>
        <w:gridCol w:w="118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89" w:type="dxa"/>
            <w:vMerge w:val="restart"/>
          </w:tcPr>
          <w:p>
            <w:pPr>
              <w:pStyle w:val="7"/>
              <w:spacing w:before="5"/>
              <w:rPr>
                <w:sz w:val="16"/>
              </w:rPr>
            </w:pPr>
          </w:p>
          <w:p>
            <w:pPr>
              <w:pStyle w:val="7"/>
              <w:spacing w:before="1"/>
              <w:ind w:left="258"/>
              <w:rPr>
                <w:b/>
                <w:sz w:val="17"/>
              </w:rPr>
            </w:pPr>
            <w:r>
              <w:rPr>
                <w:rFonts w:hint="eastAsia" w:eastAsia="宋体"/>
                <w:b/>
                <w:color w:val="231F20"/>
                <w:sz w:val="17"/>
                <w:lang w:val="en-US" w:eastAsia="zh-CN"/>
              </w:rPr>
              <w:t>P</w:t>
            </w:r>
            <w:r>
              <w:rPr>
                <w:b/>
                <w:color w:val="231F20"/>
                <w:sz w:val="17"/>
              </w:rPr>
              <w:t>D-03</w:t>
            </w:r>
          </w:p>
        </w:tc>
        <w:tc>
          <w:tcPr>
            <w:tcW w:w="2060" w:type="dxa"/>
            <w:gridSpan w:val="2"/>
          </w:tcPr>
          <w:p>
            <w:pPr>
              <w:pStyle w:val="7"/>
              <w:spacing w:before="43"/>
              <w:ind w:left="420"/>
              <w:rPr>
                <w:sz w:val="17"/>
              </w:rPr>
            </w:pPr>
            <w:r>
              <w:rPr>
                <w:color w:val="231F20"/>
                <w:sz w:val="17"/>
              </w:rPr>
              <w:t>Response delay</w:t>
            </w:r>
          </w:p>
        </w:tc>
        <w:tc>
          <w:tcPr>
            <w:tcW w:w="2002" w:type="dxa"/>
          </w:tcPr>
          <w:p>
            <w:pPr>
              <w:pStyle w:val="7"/>
              <w:spacing w:before="43"/>
              <w:ind w:left="211"/>
              <w:rPr>
                <w:sz w:val="17"/>
              </w:rPr>
            </w:pPr>
            <w:r>
              <w:rPr>
                <w:color w:val="231F20"/>
                <w:sz w:val="17"/>
              </w:rPr>
              <w:t>Factory default value</w:t>
            </w:r>
          </w:p>
        </w:tc>
        <w:tc>
          <w:tcPr>
            <w:tcW w:w="1186" w:type="dxa"/>
          </w:tcPr>
          <w:p>
            <w:pPr>
              <w:pStyle w:val="7"/>
              <w:spacing w:before="43"/>
              <w:ind w:left="385"/>
              <w:rPr>
                <w:sz w:val="17"/>
              </w:rPr>
            </w:pPr>
            <w:r>
              <w:rPr>
                <w:color w:val="231F20"/>
                <w:sz w:val="17"/>
              </w:rPr>
              <w:t>10ms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89" w:type="dxa"/>
            <w:vMerge w:val="continue"/>
            <w:tcBorders>
              <w:top w:val="nil"/>
            </w:tcBorders>
          </w:tcPr>
          <w:p>
            <w:pPr>
              <w:rPr>
                <w:sz w:val="2"/>
                <w:szCs w:val="2"/>
              </w:rPr>
            </w:pPr>
          </w:p>
        </w:tc>
        <w:tc>
          <w:tcPr>
            <w:tcW w:w="1259" w:type="dxa"/>
          </w:tcPr>
          <w:p>
            <w:pPr>
              <w:pStyle w:val="7"/>
              <w:spacing w:before="43"/>
              <w:ind w:left="166"/>
              <w:rPr>
                <w:sz w:val="17"/>
              </w:rPr>
            </w:pPr>
            <w:r>
              <w:rPr>
                <w:color w:val="231F20"/>
                <w:sz w:val="17"/>
              </w:rPr>
              <w:t>Setup range</w:t>
            </w:r>
          </w:p>
        </w:tc>
        <w:tc>
          <w:tcPr>
            <w:tcW w:w="3989" w:type="dxa"/>
            <w:gridSpan w:val="3"/>
          </w:tcPr>
          <w:p>
            <w:pPr>
              <w:pStyle w:val="7"/>
              <w:spacing w:before="43"/>
              <w:ind w:left="107"/>
              <w:rPr>
                <w:sz w:val="17"/>
              </w:rPr>
            </w:pPr>
            <w:r>
              <w:rPr>
                <w:color w:val="231F20"/>
                <w:sz w:val="17"/>
              </w:rPr>
              <w:t>0~20ms</w:t>
            </w:r>
          </w:p>
        </w:tc>
      </w:tr>
    </w:tbl>
    <w:p>
      <w:pPr>
        <w:pStyle w:val="3"/>
        <w:spacing w:before="7"/>
        <w:rPr>
          <w:sz w:val="17"/>
        </w:rPr>
      </w:pPr>
    </w:p>
    <w:p>
      <w:pPr>
        <w:pStyle w:val="3"/>
        <w:spacing w:line="273" w:lineRule="auto"/>
        <w:ind w:left="187" w:right="1265"/>
        <w:jc w:val="both"/>
      </w:pPr>
      <w:r>
        <w:rPr>
          <w:color w:val="231F20"/>
        </w:rPr>
        <w:t>Response delay: It refers to the interval time from the inverter finishes receiving data to sending data to the host machine.If the response delay is less than the system processing time, then the response based on the time delay of the system processing time.If the response delay       is more than the system processing time, after the system processes the data, it should be delayed to wait until the response delay time is up, then sending data to host</w:t>
      </w:r>
      <w:r>
        <w:rPr>
          <w:color w:val="231F20"/>
          <w:spacing w:val="-21"/>
        </w:rPr>
        <w:t xml:space="preserve"> </w:t>
      </w:r>
      <w:r>
        <w:rPr>
          <w:color w:val="231F20"/>
        </w:rPr>
        <w:t>machine.</w:t>
      </w:r>
    </w:p>
    <w:p>
      <w:pPr>
        <w:pStyle w:val="3"/>
        <w:spacing w:before="2"/>
        <w:rPr>
          <w:sz w:val="10"/>
        </w:rPr>
      </w:pPr>
    </w:p>
    <w:tbl>
      <w:tblPr>
        <w:tblStyle w:val="4"/>
        <w:tblW w:w="6225" w:type="dxa"/>
        <w:tblInd w:w="44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89"/>
        <w:gridCol w:w="1259"/>
        <w:gridCol w:w="799"/>
        <w:gridCol w:w="2003"/>
        <w:gridCol w:w="117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89" w:type="dxa"/>
            <w:vMerge w:val="restart"/>
          </w:tcPr>
          <w:p>
            <w:pPr>
              <w:pStyle w:val="7"/>
              <w:spacing w:before="5"/>
              <w:rPr>
                <w:sz w:val="16"/>
              </w:rPr>
            </w:pPr>
          </w:p>
          <w:p>
            <w:pPr>
              <w:pStyle w:val="7"/>
              <w:spacing w:before="1"/>
              <w:ind w:left="258"/>
              <w:rPr>
                <w:b/>
                <w:sz w:val="17"/>
              </w:rPr>
            </w:pPr>
            <w:r>
              <w:rPr>
                <w:rFonts w:hint="eastAsia" w:eastAsia="宋体"/>
                <w:b/>
                <w:color w:val="231F20"/>
                <w:sz w:val="17"/>
                <w:lang w:val="en-US" w:eastAsia="zh-CN"/>
              </w:rPr>
              <w:t>P</w:t>
            </w:r>
            <w:r>
              <w:rPr>
                <w:b/>
                <w:color w:val="231F20"/>
                <w:sz w:val="17"/>
              </w:rPr>
              <w:t>D-04</w:t>
            </w:r>
          </w:p>
        </w:tc>
        <w:tc>
          <w:tcPr>
            <w:tcW w:w="2058" w:type="dxa"/>
            <w:gridSpan w:val="2"/>
          </w:tcPr>
          <w:p>
            <w:pPr>
              <w:pStyle w:val="7"/>
              <w:spacing w:before="43"/>
              <w:ind w:left="155"/>
              <w:rPr>
                <w:sz w:val="17"/>
              </w:rPr>
            </w:pPr>
            <w:r>
              <w:rPr>
                <w:color w:val="231F20"/>
                <w:sz w:val="17"/>
              </w:rPr>
              <w:t>Communicaton timeout</w:t>
            </w:r>
          </w:p>
        </w:tc>
        <w:tc>
          <w:tcPr>
            <w:tcW w:w="2003" w:type="dxa"/>
          </w:tcPr>
          <w:p>
            <w:pPr>
              <w:pStyle w:val="7"/>
              <w:spacing w:before="43"/>
              <w:ind w:left="212"/>
              <w:rPr>
                <w:sz w:val="17"/>
              </w:rPr>
            </w:pPr>
            <w:r>
              <w:rPr>
                <w:color w:val="231F20"/>
                <w:sz w:val="17"/>
              </w:rPr>
              <w:t>Factory default value</w:t>
            </w:r>
          </w:p>
        </w:tc>
        <w:tc>
          <w:tcPr>
            <w:tcW w:w="1175" w:type="dxa"/>
          </w:tcPr>
          <w:p>
            <w:pPr>
              <w:pStyle w:val="7"/>
              <w:spacing w:before="43"/>
              <w:ind w:left="403"/>
              <w:rPr>
                <w:sz w:val="17"/>
              </w:rPr>
            </w:pPr>
            <w:r>
              <w:rPr>
                <w:color w:val="231F20"/>
                <w:sz w:val="17"/>
              </w:rPr>
              <w:t>0.0 s</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89" w:type="dxa"/>
            <w:vMerge w:val="continue"/>
            <w:tcBorders>
              <w:top w:val="nil"/>
            </w:tcBorders>
          </w:tcPr>
          <w:p>
            <w:pPr>
              <w:rPr>
                <w:sz w:val="2"/>
                <w:szCs w:val="2"/>
              </w:rPr>
            </w:pPr>
          </w:p>
        </w:tc>
        <w:tc>
          <w:tcPr>
            <w:tcW w:w="1259" w:type="dxa"/>
          </w:tcPr>
          <w:p>
            <w:pPr>
              <w:pStyle w:val="7"/>
              <w:spacing w:before="43"/>
              <w:ind w:left="166"/>
              <w:rPr>
                <w:sz w:val="17"/>
              </w:rPr>
            </w:pPr>
            <w:r>
              <w:rPr>
                <w:color w:val="231F20"/>
                <w:sz w:val="17"/>
              </w:rPr>
              <w:t>Setup range</w:t>
            </w:r>
          </w:p>
        </w:tc>
        <w:tc>
          <w:tcPr>
            <w:tcW w:w="3977" w:type="dxa"/>
            <w:gridSpan w:val="3"/>
          </w:tcPr>
          <w:p>
            <w:pPr>
              <w:pStyle w:val="7"/>
              <w:spacing w:before="43"/>
              <w:ind w:left="107"/>
              <w:rPr>
                <w:sz w:val="17"/>
              </w:rPr>
            </w:pPr>
            <w:r>
              <w:rPr>
                <w:color w:val="231F20"/>
                <w:sz w:val="17"/>
              </w:rPr>
              <w:t>0.0 s (inactive), 0.1~60.0s</w:t>
            </w:r>
          </w:p>
        </w:tc>
      </w:tr>
    </w:tbl>
    <w:p>
      <w:pPr>
        <w:spacing w:after="0"/>
        <w:rPr>
          <w:sz w:val="17"/>
        </w:rPr>
        <w:sectPr>
          <w:pgSz w:w="9350" w:h="12860"/>
          <w:pgMar w:top="1140" w:right="0" w:bottom="1180" w:left="1140" w:header="0" w:footer="990" w:gutter="0"/>
          <w:cols w:space="720" w:num="1"/>
        </w:sectPr>
      </w:pPr>
    </w:p>
    <w:p>
      <w:pPr>
        <w:pStyle w:val="3"/>
        <w:spacing w:before="9"/>
        <w:rPr>
          <w:sz w:val="20"/>
        </w:rPr>
      </w:pPr>
    </w:p>
    <w:p>
      <w:pPr>
        <w:pStyle w:val="3"/>
        <w:spacing w:before="95"/>
        <w:ind w:left="130"/>
      </w:pPr>
      <w:r>
        <w:rPr>
          <w:color w:val="231F20"/>
        </w:rPr>
        <w:t>When the function set to 0.0 s, the communication timeout parameter is inactive.</w:t>
      </w:r>
    </w:p>
    <w:p>
      <w:pPr>
        <w:pStyle w:val="3"/>
        <w:spacing w:before="140" w:line="273" w:lineRule="auto"/>
        <w:ind w:left="130" w:right="1323"/>
        <w:jc w:val="both"/>
      </w:pPr>
      <w:r>
        <w:rPr>
          <w:color w:val="231F20"/>
          <w:spacing w:val="2"/>
        </w:rPr>
        <w:t xml:space="preserve">When the </w:t>
      </w:r>
      <w:r>
        <w:rPr>
          <w:color w:val="231F20"/>
          <w:spacing w:val="3"/>
        </w:rPr>
        <w:t xml:space="preserve">function </w:t>
      </w:r>
      <w:r>
        <w:rPr>
          <w:color w:val="231F20"/>
          <w:spacing w:val="2"/>
        </w:rPr>
        <w:t xml:space="preserve">code set </w:t>
      </w:r>
      <w:r>
        <w:rPr>
          <w:color w:val="231F20"/>
        </w:rPr>
        <w:t xml:space="preserve">to </w:t>
      </w:r>
      <w:r>
        <w:rPr>
          <w:color w:val="231F20"/>
          <w:spacing w:val="2"/>
        </w:rPr>
        <w:t xml:space="preserve">RMS, </w:t>
      </w:r>
      <w:r>
        <w:rPr>
          <w:color w:val="231F20"/>
        </w:rPr>
        <w:t xml:space="preserve">if  </w:t>
      </w:r>
      <w:r>
        <w:rPr>
          <w:color w:val="231F20"/>
          <w:spacing w:val="2"/>
        </w:rPr>
        <w:t xml:space="preserve">the </w:t>
      </w:r>
      <w:r>
        <w:rPr>
          <w:color w:val="231F20"/>
          <w:spacing w:val="3"/>
        </w:rPr>
        <w:t xml:space="preserve">interval </w:t>
      </w:r>
      <w:r>
        <w:rPr>
          <w:color w:val="231F20"/>
          <w:spacing w:val="2"/>
        </w:rPr>
        <w:t xml:space="preserve">time between the </w:t>
      </w:r>
      <w:r>
        <w:rPr>
          <w:color w:val="231F20"/>
          <w:spacing w:val="3"/>
        </w:rPr>
        <w:t xml:space="preserve">communication </w:t>
      </w:r>
      <w:r>
        <w:rPr>
          <w:color w:val="231F20"/>
        </w:rPr>
        <w:t xml:space="preserve">and  </w:t>
      </w:r>
      <w:r>
        <w:rPr>
          <w:color w:val="231F20"/>
          <w:spacing w:val="4"/>
        </w:rPr>
        <w:t xml:space="preserve">the </w:t>
      </w:r>
      <w:r>
        <w:rPr>
          <w:color w:val="231F20"/>
          <w:spacing w:val="5"/>
        </w:rPr>
        <w:t xml:space="preserve">next </w:t>
      </w:r>
      <w:r>
        <w:rPr>
          <w:color w:val="231F20"/>
          <w:spacing w:val="6"/>
        </w:rPr>
        <w:t xml:space="preserve">communication </w:t>
      </w:r>
      <w:r>
        <w:rPr>
          <w:color w:val="231F20"/>
          <w:spacing w:val="3"/>
        </w:rPr>
        <w:t xml:space="preserve">is </w:t>
      </w:r>
      <w:r>
        <w:rPr>
          <w:color w:val="231F20"/>
          <w:spacing w:val="5"/>
        </w:rPr>
        <w:t xml:space="preserve">beyond </w:t>
      </w:r>
      <w:r>
        <w:rPr>
          <w:color w:val="231F20"/>
          <w:spacing w:val="4"/>
        </w:rPr>
        <w:t xml:space="preserve">the </w:t>
      </w:r>
      <w:r>
        <w:rPr>
          <w:color w:val="231F20"/>
          <w:spacing w:val="6"/>
        </w:rPr>
        <w:t xml:space="preserve">communication timeout, </w:t>
      </w:r>
      <w:r>
        <w:rPr>
          <w:color w:val="231F20"/>
          <w:spacing w:val="4"/>
        </w:rPr>
        <w:t xml:space="preserve">the </w:t>
      </w:r>
      <w:r>
        <w:rPr>
          <w:color w:val="231F20"/>
          <w:spacing w:val="5"/>
        </w:rPr>
        <w:t xml:space="preserve">system will report </w:t>
      </w:r>
      <w:r>
        <w:rPr>
          <w:color w:val="231F20"/>
          <w:spacing w:val="3"/>
        </w:rPr>
        <w:t xml:space="preserve">communication failure error (Err16).At normal circumstances, </w:t>
      </w:r>
      <w:r>
        <w:rPr>
          <w:color w:val="231F20"/>
        </w:rPr>
        <w:t xml:space="preserve">it  </w:t>
      </w:r>
      <w:r>
        <w:rPr>
          <w:color w:val="231F20"/>
          <w:spacing w:val="3"/>
        </w:rPr>
        <w:t xml:space="preserve">will </w:t>
      </w:r>
      <w:r>
        <w:rPr>
          <w:color w:val="231F20"/>
        </w:rPr>
        <w:t xml:space="preserve">be  </w:t>
      </w:r>
      <w:r>
        <w:rPr>
          <w:color w:val="231F20"/>
          <w:spacing w:val="2"/>
        </w:rPr>
        <w:t xml:space="preserve">set </w:t>
      </w:r>
      <w:r>
        <w:rPr>
          <w:color w:val="231F20"/>
        </w:rPr>
        <w:t xml:space="preserve">as  </w:t>
      </w:r>
      <w:r>
        <w:rPr>
          <w:color w:val="231F20"/>
          <w:spacing w:val="3"/>
        </w:rPr>
        <w:t xml:space="preserve">inactive. </w:t>
      </w:r>
      <w:r>
        <w:rPr>
          <w:color w:val="231F20"/>
        </w:rPr>
        <w:t xml:space="preserve">If   in the </w:t>
      </w:r>
      <w:r>
        <w:rPr>
          <w:color w:val="231F20"/>
          <w:spacing w:val="2"/>
        </w:rPr>
        <w:t xml:space="preserve">continuous communication system, </w:t>
      </w:r>
      <w:r>
        <w:rPr>
          <w:color w:val="231F20"/>
        </w:rPr>
        <w:t xml:space="preserve">set the </w:t>
      </w:r>
      <w:r>
        <w:rPr>
          <w:color w:val="231F20"/>
          <w:spacing w:val="2"/>
        </w:rPr>
        <w:t xml:space="preserve">second </w:t>
      </w:r>
      <w:r>
        <w:rPr>
          <w:color w:val="231F20"/>
        </w:rPr>
        <w:t xml:space="preserve">parameter, you can </w:t>
      </w:r>
      <w:r>
        <w:rPr>
          <w:color w:val="231F20"/>
          <w:spacing w:val="2"/>
        </w:rPr>
        <w:t xml:space="preserve">monitor </w:t>
      </w:r>
      <w:r>
        <w:rPr>
          <w:color w:val="231F20"/>
        </w:rPr>
        <w:t>the communication status.</w:t>
      </w:r>
    </w:p>
    <w:p>
      <w:pPr>
        <w:pStyle w:val="3"/>
        <w:spacing w:before="7"/>
        <w:rPr>
          <w:sz w:val="6"/>
        </w:rPr>
      </w:pPr>
    </w:p>
    <w:tbl>
      <w:tblPr>
        <w:tblStyle w:val="4"/>
        <w:tblW w:w="6225" w:type="dxa"/>
        <w:tblInd w:w="39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92"/>
        <w:gridCol w:w="1252"/>
        <w:gridCol w:w="469"/>
        <w:gridCol w:w="335"/>
        <w:gridCol w:w="2002"/>
        <w:gridCol w:w="117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66" w:hRule="atLeast"/>
        </w:trPr>
        <w:tc>
          <w:tcPr>
            <w:tcW w:w="992" w:type="dxa"/>
            <w:vMerge w:val="restart"/>
          </w:tcPr>
          <w:p>
            <w:pPr>
              <w:pStyle w:val="7"/>
              <w:rPr>
                <w:sz w:val="18"/>
              </w:rPr>
            </w:pPr>
          </w:p>
          <w:p>
            <w:pPr>
              <w:pStyle w:val="7"/>
              <w:spacing w:before="8"/>
              <w:rPr>
                <w:sz w:val="25"/>
              </w:rPr>
            </w:pPr>
          </w:p>
          <w:p>
            <w:pPr>
              <w:pStyle w:val="7"/>
              <w:ind w:left="259"/>
              <w:rPr>
                <w:b/>
                <w:sz w:val="17"/>
              </w:rPr>
            </w:pPr>
            <w:r>
              <w:rPr>
                <w:rFonts w:hint="eastAsia" w:eastAsia="宋体"/>
                <w:b/>
                <w:color w:val="231F20"/>
                <w:sz w:val="17"/>
                <w:lang w:val="en-US" w:eastAsia="zh-CN"/>
              </w:rPr>
              <w:t>P</w:t>
            </w:r>
            <w:r>
              <w:rPr>
                <w:b/>
                <w:color w:val="231F20"/>
                <w:sz w:val="17"/>
              </w:rPr>
              <w:t>D-05</w:t>
            </w:r>
          </w:p>
        </w:tc>
        <w:tc>
          <w:tcPr>
            <w:tcW w:w="2056" w:type="dxa"/>
            <w:gridSpan w:val="3"/>
          </w:tcPr>
          <w:p>
            <w:pPr>
              <w:pStyle w:val="7"/>
              <w:spacing w:before="43"/>
              <w:ind w:left="90" w:right="81"/>
              <w:jc w:val="center"/>
              <w:rPr>
                <w:sz w:val="17"/>
              </w:rPr>
            </w:pPr>
            <w:r>
              <w:rPr>
                <w:color w:val="231F20"/>
                <w:sz w:val="17"/>
              </w:rPr>
              <w:t>Communication protocol</w:t>
            </w:r>
          </w:p>
          <w:p>
            <w:pPr>
              <w:pStyle w:val="7"/>
              <w:spacing w:before="88"/>
              <w:ind w:left="90" w:right="80"/>
              <w:jc w:val="center"/>
              <w:rPr>
                <w:sz w:val="17"/>
              </w:rPr>
            </w:pPr>
            <w:r>
              <w:rPr>
                <w:color w:val="231F20"/>
                <w:sz w:val="17"/>
              </w:rPr>
              <w:t>selection</w:t>
            </w:r>
          </w:p>
        </w:tc>
        <w:tc>
          <w:tcPr>
            <w:tcW w:w="2002" w:type="dxa"/>
          </w:tcPr>
          <w:p>
            <w:pPr>
              <w:pStyle w:val="7"/>
              <w:rPr>
                <w:sz w:val="16"/>
              </w:rPr>
            </w:pPr>
          </w:p>
          <w:p>
            <w:pPr>
              <w:pStyle w:val="7"/>
              <w:ind w:left="212"/>
              <w:rPr>
                <w:sz w:val="17"/>
              </w:rPr>
            </w:pPr>
            <w:r>
              <w:rPr>
                <w:color w:val="231F20"/>
                <w:sz w:val="17"/>
              </w:rPr>
              <w:t>Factory default value</w:t>
            </w:r>
          </w:p>
        </w:tc>
        <w:tc>
          <w:tcPr>
            <w:tcW w:w="1175" w:type="dxa"/>
          </w:tcPr>
          <w:p>
            <w:pPr>
              <w:pStyle w:val="7"/>
              <w:rPr>
                <w:sz w:val="16"/>
              </w:rPr>
            </w:pPr>
          </w:p>
          <w:p>
            <w:pPr>
              <w:pStyle w:val="7"/>
              <w:ind w:left="9"/>
              <w:jc w:val="center"/>
              <w:rPr>
                <w:sz w:val="17"/>
              </w:rPr>
            </w:pPr>
            <w:r>
              <w:rPr>
                <w:color w:val="231F20"/>
                <w:sz w:val="17"/>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2" w:hRule="atLeast"/>
        </w:trPr>
        <w:tc>
          <w:tcPr>
            <w:tcW w:w="992" w:type="dxa"/>
            <w:vMerge w:val="continue"/>
            <w:tcBorders>
              <w:top w:val="nil"/>
            </w:tcBorders>
          </w:tcPr>
          <w:p>
            <w:pPr>
              <w:rPr>
                <w:sz w:val="2"/>
                <w:szCs w:val="2"/>
              </w:rPr>
            </w:pPr>
          </w:p>
        </w:tc>
        <w:tc>
          <w:tcPr>
            <w:tcW w:w="1252" w:type="dxa"/>
            <w:vMerge w:val="restart"/>
          </w:tcPr>
          <w:p>
            <w:pPr>
              <w:pStyle w:val="7"/>
              <w:spacing w:before="7"/>
              <w:rPr>
                <w:sz w:val="18"/>
              </w:rPr>
            </w:pPr>
          </w:p>
          <w:p>
            <w:pPr>
              <w:pStyle w:val="7"/>
              <w:ind w:left="162"/>
              <w:rPr>
                <w:sz w:val="17"/>
              </w:rPr>
            </w:pPr>
            <w:r>
              <w:rPr>
                <w:color w:val="231F20"/>
                <w:sz w:val="17"/>
              </w:rPr>
              <w:t>Setup range</w:t>
            </w:r>
          </w:p>
        </w:tc>
        <w:tc>
          <w:tcPr>
            <w:tcW w:w="469" w:type="dxa"/>
          </w:tcPr>
          <w:p>
            <w:pPr>
              <w:pStyle w:val="7"/>
              <w:spacing w:before="67"/>
              <w:ind w:right="175"/>
              <w:jc w:val="right"/>
              <w:rPr>
                <w:sz w:val="17"/>
              </w:rPr>
            </w:pPr>
            <w:r>
              <w:rPr>
                <w:color w:val="231F20"/>
                <w:sz w:val="17"/>
              </w:rPr>
              <w:t>0</w:t>
            </w:r>
          </w:p>
        </w:tc>
        <w:tc>
          <w:tcPr>
            <w:tcW w:w="3512" w:type="dxa"/>
            <w:gridSpan w:val="3"/>
          </w:tcPr>
          <w:p>
            <w:pPr>
              <w:pStyle w:val="7"/>
              <w:spacing w:before="67"/>
              <w:ind w:left="108"/>
              <w:rPr>
                <w:sz w:val="17"/>
              </w:rPr>
            </w:pPr>
            <w:r>
              <w:rPr>
                <w:color w:val="231F20"/>
                <w:sz w:val="17"/>
              </w:rPr>
              <w:t>Non-standard MODBUS protocol</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3" w:hRule="atLeast"/>
        </w:trPr>
        <w:tc>
          <w:tcPr>
            <w:tcW w:w="992" w:type="dxa"/>
            <w:vMerge w:val="continue"/>
            <w:tcBorders>
              <w:top w:val="nil"/>
            </w:tcBorders>
          </w:tcPr>
          <w:p>
            <w:pPr>
              <w:rPr>
                <w:sz w:val="2"/>
                <w:szCs w:val="2"/>
              </w:rPr>
            </w:pPr>
          </w:p>
        </w:tc>
        <w:tc>
          <w:tcPr>
            <w:tcW w:w="1252" w:type="dxa"/>
            <w:vMerge w:val="continue"/>
            <w:tcBorders>
              <w:top w:val="nil"/>
            </w:tcBorders>
          </w:tcPr>
          <w:p>
            <w:pPr>
              <w:rPr>
                <w:sz w:val="2"/>
                <w:szCs w:val="2"/>
              </w:rPr>
            </w:pPr>
          </w:p>
        </w:tc>
        <w:tc>
          <w:tcPr>
            <w:tcW w:w="469" w:type="dxa"/>
          </w:tcPr>
          <w:p>
            <w:pPr>
              <w:pStyle w:val="7"/>
              <w:spacing w:before="43"/>
              <w:ind w:right="175"/>
              <w:jc w:val="right"/>
              <w:rPr>
                <w:sz w:val="17"/>
              </w:rPr>
            </w:pPr>
            <w:r>
              <w:rPr>
                <w:color w:val="231F20"/>
                <w:sz w:val="17"/>
              </w:rPr>
              <w:t>1</w:t>
            </w:r>
          </w:p>
        </w:tc>
        <w:tc>
          <w:tcPr>
            <w:tcW w:w="3512" w:type="dxa"/>
            <w:gridSpan w:val="3"/>
          </w:tcPr>
          <w:p>
            <w:pPr>
              <w:pStyle w:val="7"/>
              <w:spacing w:before="43"/>
              <w:ind w:left="108"/>
              <w:rPr>
                <w:sz w:val="17"/>
              </w:rPr>
            </w:pPr>
            <w:r>
              <w:rPr>
                <w:color w:val="231F20"/>
                <w:sz w:val="17"/>
              </w:rPr>
              <w:t>Standard MODBUS protocol</w:t>
            </w:r>
          </w:p>
        </w:tc>
      </w:tr>
    </w:tbl>
    <w:p>
      <w:pPr>
        <w:pStyle w:val="3"/>
        <w:spacing w:before="6"/>
        <w:rPr>
          <w:sz w:val="14"/>
        </w:rPr>
      </w:pPr>
    </w:p>
    <w:p>
      <w:pPr>
        <w:pStyle w:val="3"/>
        <w:ind w:left="130"/>
      </w:pPr>
      <w:r>
        <w:rPr>
          <w:rFonts w:hint="eastAsia" w:eastAsia="宋体"/>
          <w:color w:val="231F20"/>
          <w:lang w:val="en-US" w:eastAsia="zh-CN"/>
        </w:rPr>
        <w:t>P</w:t>
      </w:r>
      <w:r>
        <w:rPr>
          <w:color w:val="231F20"/>
        </w:rPr>
        <w:t>D-05=1</w:t>
      </w:r>
      <w:r>
        <w:rPr>
          <w:rFonts w:ascii="宋体"/>
          <w:color w:val="231F20"/>
        </w:rPr>
        <w:t>:</w:t>
      </w:r>
      <w:r>
        <w:rPr>
          <w:color w:val="231F20"/>
        </w:rPr>
        <w:t>Select satandard MODBUS protocol</w:t>
      </w:r>
    </w:p>
    <w:p>
      <w:pPr>
        <w:pStyle w:val="3"/>
        <w:spacing w:before="118" w:line="256" w:lineRule="auto"/>
        <w:ind w:left="130" w:right="1253"/>
      </w:pPr>
      <w:r>
        <w:rPr>
          <w:rFonts w:hint="eastAsia" w:eastAsia="宋体"/>
          <w:color w:val="231F20"/>
          <w:lang w:val="en-US" w:eastAsia="zh-CN"/>
        </w:rPr>
        <w:t>P</w:t>
      </w:r>
      <w:r>
        <w:rPr>
          <w:color w:val="231F20"/>
        </w:rPr>
        <w:t>D-05=0</w:t>
      </w:r>
      <w:r>
        <w:rPr>
          <w:rFonts w:ascii="宋体" w:hAnsi="宋体"/>
          <w:color w:val="231F20"/>
        </w:rPr>
        <w:t>:</w:t>
      </w:r>
      <w:r>
        <w:rPr>
          <w:color w:val="231F20"/>
        </w:rPr>
        <w:t>When reading the command, the slave return is one byte than the standard MODBUS protocol’s, for details refer to communications Data Structure of this protocol.</w:t>
      </w:r>
    </w:p>
    <w:p>
      <w:pPr>
        <w:spacing w:after="0" w:line="256" w:lineRule="auto"/>
        <w:sectPr>
          <w:pgSz w:w="9350" w:h="12860"/>
          <w:pgMar w:top="1140" w:right="0" w:bottom="1180" w:left="1140" w:header="0" w:footer="991"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302260</wp:posOffset>
              </wp:positionH>
              <wp:positionV relativeFrom="page">
                <wp:posOffset>7974330</wp:posOffset>
              </wp:positionV>
              <wp:extent cx="0" cy="190500"/>
              <wp:effectExtent l="4445" t="0" r="14605" b="0"/>
              <wp:wrapNone/>
              <wp:docPr id="3737" name="直线 418"/>
              <wp:cNvGraphicFramePr/>
              <a:graphic xmlns:a="http://schemas.openxmlformats.org/drawingml/2006/main">
                <a:graphicData uri="http://schemas.microsoft.com/office/word/2010/wordprocessingShape">
                  <wps:wsp>
                    <wps:cNvCnPr/>
                    <wps:spPr>
                      <a:xfrm>
                        <a:off x="0" y="0"/>
                        <a:ext cx="0" cy="1905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8" o:spid="_x0000_s1026" o:spt="20" style="position:absolute;left:0pt;margin-left:23.8pt;margin-top:627.9pt;height:15pt;width:0pt;mso-position-horizontal-relative:page;mso-position-vertical-relative:page;z-index:-251657216;mso-width-relative:page;mso-height-relative:page;" filled="f" stroked="t" coordsize="21600,21600" o:gfxdata="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YVQX1wAAAAsBAAAPAAAAAAAAAAEAIAAAACIAAABkcnMvZG93bnJldi54bWxQSwECFAAUAAAACACH&#10;TuJAherZvewBAADfAwAADgAAAAAAAAABACAAAAAmAQAAZHJzL2Uyb0RvYy54bWxQSwUGAAAAAAYA&#10;BgBZAQAAhA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5630545</wp:posOffset>
              </wp:positionH>
              <wp:positionV relativeFrom="page">
                <wp:posOffset>7974330</wp:posOffset>
              </wp:positionV>
              <wp:extent cx="0" cy="190500"/>
              <wp:effectExtent l="4445" t="0" r="14605" b="0"/>
              <wp:wrapNone/>
              <wp:docPr id="3738" name="直线 419"/>
              <wp:cNvGraphicFramePr/>
              <a:graphic xmlns:a="http://schemas.openxmlformats.org/drawingml/2006/main">
                <a:graphicData uri="http://schemas.microsoft.com/office/word/2010/wordprocessingShape">
                  <wps:wsp>
                    <wps:cNvCnPr/>
                    <wps:spPr>
                      <a:xfrm>
                        <a:off x="0" y="0"/>
                        <a:ext cx="0" cy="1905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9" o:spid="_x0000_s1026" o:spt="20" style="position:absolute;left:0pt;margin-left:443.35pt;margin-top:627.9pt;height:15pt;width:0pt;mso-position-horizontal-relative:page;mso-position-vertical-relative:page;z-index:-251657216;mso-width-relative:page;mso-height-relative:page;" filled="f" stroked="t" coordsize="21600,21600" o:gfxdata="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zWlsNkAAAANAQAADwAAAAAAAAABACAAAAAiAAAAZHJzL2Rvd25yZXYueG1sUEsBAhQAFAAAAAgA&#10;h07iQD7sMfLrAQAA3wMAAA4AAAAAAAAAAQAgAAAAKAEAAGRycy9lMm9Eb2MueG1sUEsFBgAAAAAG&#10;AAYAWQEAAIUF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190500</wp:posOffset>
              </wp:positionH>
              <wp:positionV relativeFrom="page">
                <wp:posOffset>7862570</wp:posOffset>
              </wp:positionV>
              <wp:extent cx="0" cy="0"/>
              <wp:effectExtent l="0" t="0" r="0" b="0"/>
              <wp:wrapNone/>
              <wp:docPr id="3739" name="直线 420"/>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0" o:spid="_x0000_s1026" o:spt="20" style="position:absolute;left:0pt;margin-left:15pt;margin-top:619.1pt;height:0pt;width:0pt;mso-position-horizontal-relative:page;mso-position-vertical-relative:page;z-index:-251657216;mso-width-relative:page;mso-height-relative:page;" filled="f" stroked="t" coordsize="21600,21600" o:gfxdata="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S45k9YAAAAL&#10;AQAADwAAAAAAAAABACAAAAAiAAAAZHJzL2Rvd25yZXYueG1sUEsBAhQAFAAAAAgAh07iQDQI8eDl&#10;AQAA2gMAAA4AAAAAAAAAAQAgAAAAJQEAAGRycy9lMm9Eb2MueG1sUEsFBgAAAAAGAAYAWQEAAHwF&#10;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5742305</wp:posOffset>
              </wp:positionH>
              <wp:positionV relativeFrom="page">
                <wp:posOffset>7862570</wp:posOffset>
              </wp:positionV>
              <wp:extent cx="190500" cy="0"/>
              <wp:effectExtent l="0" t="0" r="0" b="0"/>
              <wp:wrapNone/>
              <wp:docPr id="3740" name="直线 421"/>
              <wp:cNvGraphicFramePr/>
              <a:graphic xmlns:a="http://schemas.openxmlformats.org/drawingml/2006/main">
                <a:graphicData uri="http://schemas.microsoft.com/office/word/2010/wordprocessingShape">
                  <wps:wsp>
                    <wps:cNvCnPr/>
                    <wps:spPr>
                      <a:xfrm>
                        <a:off x="0" y="0"/>
                        <a:ext cx="1905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1" o:spid="_x0000_s1026" o:spt="20" style="position:absolute;left:0pt;margin-left:452.15pt;margin-top:619.1pt;height:0pt;width:15pt;mso-position-horizontal-relative:page;mso-position-vertical-relative:page;z-index:-251657216;mso-width-relative:page;mso-height-relative:page;" filled="f" stroked="t" coordsize="21600,21600" o:gfxdata="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rYYI2QAAAA0BAAAPAAAAAAAAAAEAIAAAACIAAABkcnMvZG93bnJldi54bWxQSwECFAAUAAAACACH&#10;TuJAoWvi2+oBAADfAwAADgAAAAAAAAABACAAAAAoAQAAZHJzL2Uyb0RvYy54bWxQSwUGAAAAAAYA&#10;BgBZAQAAhA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842645</wp:posOffset>
              </wp:positionH>
              <wp:positionV relativeFrom="page">
                <wp:posOffset>7362825</wp:posOffset>
              </wp:positionV>
              <wp:extent cx="4271645" cy="0"/>
              <wp:effectExtent l="0" t="0" r="0" b="0"/>
              <wp:wrapNone/>
              <wp:docPr id="3741" name="直线 422"/>
              <wp:cNvGraphicFramePr/>
              <a:graphic xmlns:a="http://schemas.openxmlformats.org/drawingml/2006/main">
                <a:graphicData uri="http://schemas.microsoft.com/office/word/2010/wordprocessingShape">
                  <wps:wsp>
                    <wps:cNvCnPr/>
                    <wps:spPr>
                      <a:xfrm>
                        <a:off x="0" y="0"/>
                        <a:ext cx="4271645" cy="0"/>
                      </a:xfrm>
                      <a:prstGeom prst="line">
                        <a:avLst/>
                      </a:prstGeom>
                      <a:ln w="9004" cap="flat" cmpd="sng">
                        <a:solidFill>
                          <a:srgbClr val="231F20"/>
                        </a:solidFill>
                        <a:prstDash val="solid"/>
                        <a:headEnd type="none" w="med" len="med"/>
                        <a:tailEnd type="none" w="med" len="med"/>
                      </a:ln>
                    </wps:spPr>
                    <wps:bodyPr upright="1"/>
                  </wps:wsp>
                </a:graphicData>
              </a:graphic>
            </wp:anchor>
          </w:drawing>
        </mc:Choice>
        <mc:Fallback>
          <w:pict>
            <v:line id="直线 422" o:spid="_x0000_s1026" o:spt="20" style="position:absolute;left:0pt;margin-left:66.35pt;margin-top:579.75pt;height:0pt;width:336.35pt;mso-position-horizontal-relative:page;mso-position-vertical-relative:page;z-index:-251657216;mso-width-relative:page;mso-height-relative:page;" filled="f" stroked="t" coordsize="21600,21600" o:gfxdata="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2Bcw1wAAAA0BAAAPAAAAAAAAAAEAIAAAACIAAABkcnMvZG93bnJldi54bWxQSwECFAAUAAAA&#10;CACHTuJATVYHxu8BAADgAwAADgAAAAAAAAABACAAAAAmAQAAZHJzL2Uyb0RvYy54bWxQSwUGAAAA&#10;AAYABgBZAQAAhwUAAAAA&#10;">
              <v:fill on="f" focussize="0,0"/>
              <v:stroke weight="0.708976377952756pt" color="#231F2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4948555</wp:posOffset>
              </wp:positionH>
              <wp:positionV relativeFrom="page">
                <wp:posOffset>7421880</wp:posOffset>
              </wp:positionV>
              <wp:extent cx="203200" cy="127635"/>
              <wp:effectExtent l="0" t="0" r="0" b="0"/>
              <wp:wrapNone/>
              <wp:docPr id="3742" name="文本框 423"/>
              <wp:cNvGraphicFramePr/>
              <a:graphic xmlns:a="http://schemas.openxmlformats.org/drawingml/2006/main">
                <a:graphicData uri="http://schemas.microsoft.com/office/word/2010/wordprocessingShape">
                  <wps:wsp>
                    <wps:cNvSpPr txBox="1"/>
                    <wps:spPr>
                      <a:xfrm>
                        <a:off x="0" y="0"/>
                        <a:ext cx="203200" cy="127635"/>
                      </a:xfrm>
                      <a:prstGeom prst="rect">
                        <a:avLst/>
                      </a:prstGeom>
                      <a:noFill/>
                      <a:ln w="9525">
                        <a:noFill/>
                      </a:ln>
                    </wps:spPr>
                    <wps:txbx>
                      <w:txbxContent>
                        <w:p>
                          <w:pPr>
                            <w:pStyle w:val="3"/>
                            <w:spacing w:line="200" w:lineRule="exact"/>
                            <w:ind w:left="40"/>
                            <w:rPr>
                              <w:rFonts w:ascii="宋体"/>
                            </w:rPr>
                          </w:pPr>
                          <w:r>
                            <w:fldChar w:fldCharType="begin"/>
                          </w:r>
                          <w:r>
                            <w:rPr>
                              <w:rFonts w:ascii="宋体"/>
                              <w:color w:val="231F20"/>
                            </w:rPr>
                            <w:instrText xml:space="preserve"> PAGE </w:instrText>
                          </w:r>
                          <w:r>
                            <w:fldChar w:fldCharType="separate"/>
                          </w:r>
                          <w:r>
                            <w:t>177</w:t>
                          </w:r>
                          <w:r>
                            <w:fldChar w:fldCharType="end"/>
                          </w:r>
                        </w:p>
                      </w:txbxContent>
                    </wps:txbx>
                    <wps:bodyPr lIns="0" tIns="0" rIns="0" bIns="0" upright="1"/>
                  </wps:wsp>
                </a:graphicData>
              </a:graphic>
            </wp:anchor>
          </w:drawing>
        </mc:Choice>
        <mc:Fallback>
          <w:pict>
            <v:shape id="文本框 423" o:spid="_x0000_s1026" o:spt="202" type="#_x0000_t202" style="position:absolute;left:0pt;margin-left:389.65pt;margin-top:584.4pt;height:10.05pt;width:16pt;mso-position-horizontal-relative:page;mso-position-vertical-relative:page;z-index:-251657216;mso-width-relative:page;mso-height-relative:page;" filled="f" stroked="f" coordsize="21600,21600" o:gfxdata="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zXLUNkAAAANAQAADwAAAAAAAAABACAAAAAiAAAAZHJzL2Rv&#10;d25yZXYueG1sUEsBAhQAFAAAAAgAh07iQLTbz9jHAQAAfwMAAA4AAAAAAAAAAQAgAAAAKAEAAGRy&#10;cy9lMm9Eb2MueG1sUEsFBgAAAAAGAAYAWQEAAGEFAAAAAA==&#10;">
              <v:fill on="f" focussize="0,0"/>
              <v:stroke on="f"/>
              <v:imagedata o:title=""/>
              <o:lock v:ext="edit" aspectratio="f"/>
              <v:textbox inset="0mm,0mm,0mm,0mm">
                <w:txbxContent>
                  <w:p>
                    <w:pPr>
                      <w:pStyle w:val="3"/>
                      <w:spacing w:line="200" w:lineRule="exact"/>
                      <w:ind w:left="40"/>
                      <w:rPr>
                        <w:rFonts w:ascii="宋体"/>
                      </w:rPr>
                    </w:pPr>
                    <w:r>
                      <w:fldChar w:fldCharType="begin"/>
                    </w:r>
                    <w:r>
                      <w:rPr>
                        <w:rFonts w:ascii="宋体"/>
                        <w:color w:val="231F20"/>
                      </w:rPr>
                      <w:instrText xml:space="preserve"> PAGE </w:instrText>
                    </w:r>
                    <w:r>
                      <w:fldChar w:fldCharType="separate"/>
                    </w:r>
                    <w:r>
                      <w:t>177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302260</wp:posOffset>
              </wp:positionH>
              <wp:positionV relativeFrom="page">
                <wp:posOffset>7974330</wp:posOffset>
              </wp:positionV>
              <wp:extent cx="0" cy="190500"/>
              <wp:effectExtent l="4445" t="0" r="14605" b="0"/>
              <wp:wrapNone/>
              <wp:docPr id="3743" name="直线 424"/>
              <wp:cNvGraphicFramePr/>
              <a:graphic xmlns:a="http://schemas.openxmlformats.org/drawingml/2006/main">
                <a:graphicData uri="http://schemas.microsoft.com/office/word/2010/wordprocessingShape">
                  <wps:wsp>
                    <wps:cNvCnPr/>
                    <wps:spPr>
                      <a:xfrm>
                        <a:off x="0" y="0"/>
                        <a:ext cx="0" cy="1905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4" o:spid="_x0000_s1026" o:spt="20" style="position:absolute;left:0pt;margin-left:23.8pt;margin-top:627.9pt;height:15pt;width:0pt;mso-position-horizontal-relative:page;mso-position-vertical-relative:page;z-index:-251657216;mso-width-relative:page;mso-height-relative:page;" filled="f" stroked="t" coordsize="21600,21600" o:gfxdata="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YVQX1wAAAAsBAAAPAAAAAAAAAAEAIAAAACIAAABkcnMvZG93bnJldi54bWxQSwECFAAUAAAACACH&#10;TuJApojQhuwBAADfAwAADgAAAAAAAAABACAAAAAmAQAAZHJzL2Uyb0RvYy54bWxQSwUGAAAAAAYA&#10;BgBZAQAAhA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5630545</wp:posOffset>
              </wp:positionH>
              <wp:positionV relativeFrom="page">
                <wp:posOffset>7974330</wp:posOffset>
              </wp:positionV>
              <wp:extent cx="0" cy="190500"/>
              <wp:effectExtent l="4445" t="0" r="14605" b="0"/>
              <wp:wrapNone/>
              <wp:docPr id="3744" name="直线 425"/>
              <wp:cNvGraphicFramePr/>
              <a:graphic xmlns:a="http://schemas.openxmlformats.org/drawingml/2006/main">
                <a:graphicData uri="http://schemas.microsoft.com/office/word/2010/wordprocessingShape">
                  <wps:wsp>
                    <wps:cNvCnPr/>
                    <wps:spPr>
                      <a:xfrm>
                        <a:off x="0" y="0"/>
                        <a:ext cx="0" cy="1905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5" o:spid="_x0000_s1026" o:spt="20" style="position:absolute;left:0pt;margin-left:443.35pt;margin-top:627.9pt;height:15pt;width:0pt;mso-position-horizontal-relative:page;mso-position-vertical-relative:page;z-index:-251657216;mso-width-relative:page;mso-height-relative:page;" filled="f" stroked="t" coordsize="21600,21600" o:gfxdata="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zWlsNkAAAANAQAADwAAAAAAAAABACAAAAAiAAAAZHJzL2Rvd25yZXYueG1sUEsBAhQAFAAAAAgA&#10;h07iQGDJUA/rAQAA3wMAAA4AAAAAAAAAAQAgAAAAKAEAAGRycy9lMm9Eb2MueG1sUEsFBgAAAAAG&#10;AAYAWQEAAIUF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190500</wp:posOffset>
              </wp:positionH>
              <wp:positionV relativeFrom="page">
                <wp:posOffset>7862570</wp:posOffset>
              </wp:positionV>
              <wp:extent cx="0" cy="0"/>
              <wp:effectExtent l="0" t="0" r="0" b="0"/>
              <wp:wrapNone/>
              <wp:docPr id="3745" name="直线 426"/>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6" o:spid="_x0000_s1026" o:spt="20" style="position:absolute;left:0pt;margin-left:15pt;margin-top:619.1pt;height:0pt;width:0pt;mso-position-horizontal-relative:page;mso-position-vertical-relative:page;z-index:-251657216;mso-width-relative:page;mso-height-relative:page;" filled="f" stroked="t" coordsize="21600,21600" o:gfxdata="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S45k9YAAAAL&#10;AQAADwAAAAAAAAABACAAAAAiAAAAZHJzL2Rvd25yZXYueG1sUEsBAhQAFAAAAAgAh07iQG9vxEnl&#10;AQAA2gMAAA4AAAAAAAAAAQAgAAAAJQEAAGRycy9lMm9Eb2MueG1sUEsFBgAAAAAGAAYAWQEAAHwF&#10;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5742305</wp:posOffset>
              </wp:positionH>
              <wp:positionV relativeFrom="page">
                <wp:posOffset>7862570</wp:posOffset>
              </wp:positionV>
              <wp:extent cx="190500" cy="0"/>
              <wp:effectExtent l="0" t="0" r="0" b="0"/>
              <wp:wrapNone/>
              <wp:docPr id="3746" name="直线 427"/>
              <wp:cNvGraphicFramePr/>
              <a:graphic xmlns:a="http://schemas.openxmlformats.org/drawingml/2006/main">
                <a:graphicData uri="http://schemas.microsoft.com/office/word/2010/wordprocessingShape">
                  <wps:wsp>
                    <wps:cNvCnPr/>
                    <wps:spPr>
                      <a:xfrm>
                        <a:off x="0" y="0"/>
                        <a:ext cx="1905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27" o:spid="_x0000_s1026" o:spt="20" style="position:absolute;left:0pt;margin-left:452.15pt;margin-top:619.1pt;height:0pt;width:15pt;mso-position-horizontal-relative:page;mso-position-vertical-relative:page;z-index:-251657216;mso-width-relative:page;mso-height-relative:page;" filled="f" stroked="t" coordsize="21600,21600" o:gfxdata="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mthgjZAAAADQEAAA8AAAAAAAAAAQAgAAAAIgAAAGRycy9kb3ducmV2LnhtbFBLAQIUABQAAAAI&#10;AIdO4kCSyyyB7AEAAN8DAAAOAAAAAAAAAAEAIAAAACgBAABkcnMvZTJvRG9jLnhtbFBLBQYAAAAA&#10;BgAGAFkBAACGBQ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806450</wp:posOffset>
              </wp:positionH>
              <wp:positionV relativeFrom="page">
                <wp:posOffset>7362825</wp:posOffset>
              </wp:positionV>
              <wp:extent cx="4292600" cy="0"/>
              <wp:effectExtent l="0" t="0" r="0" b="0"/>
              <wp:wrapNone/>
              <wp:docPr id="3747" name="直线 428"/>
              <wp:cNvGraphicFramePr/>
              <a:graphic xmlns:a="http://schemas.openxmlformats.org/drawingml/2006/main">
                <a:graphicData uri="http://schemas.microsoft.com/office/word/2010/wordprocessingShape">
                  <wps:wsp>
                    <wps:cNvCnPr/>
                    <wps:spPr>
                      <a:xfrm>
                        <a:off x="0" y="0"/>
                        <a:ext cx="4292600" cy="0"/>
                      </a:xfrm>
                      <a:prstGeom prst="line">
                        <a:avLst/>
                      </a:prstGeom>
                      <a:ln w="9004" cap="flat" cmpd="sng">
                        <a:solidFill>
                          <a:srgbClr val="231F20"/>
                        </a:solidFill>
                        <a:prstDash val="solid"/>
                        <a:headEnd type="none" w="med" len="med"/>
                        <a:tailEnd type="none" w="med" len="med"/>
                      </a:ln>
                    </wps:spPr>
                    <wps:bodyPr upright="1"/>
                  </wps:wsp>
                </a:graphicData>
              </a:graphic>
            </wp:anchor>
          </w:drawing>
        </mc:Choice>
        <mc:Fallback>
          <w:pict>
            <v:line id="直线 428" o:spid="_x0000_s1026" o:spt="20" style="position:absolute;left:0pt;margin-left:63.5pt;margin-top:579.75pt;height:0pt;width:338pt;mso-position-horizontal-relative:page;mso-position-vertical-relative:page;z-index:-251657216;mso-width-relative:page;mso-height-relative:page;" filled="f" stroked="t" coordsize="21600,21600" o:gfxdata="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9rQF1QAAAA0BAAAPAAAAAAAAAAEAIAAAACIAAABkcnMvZG93bnJldi54bWxQSwECFAAUAAAACACH&#10;TuJAUfV/Te4BAADgAwAADgAAAAAAAAABACAAAAAkAQAAZHJzL2Uyb0RvYy54bWxQSwUGAAAAAAYA&#10;BgBZAQAAhAUAAAAA&#10;">
              <v:fill on="f" focussize="0,0"/>
              <v:stroke weight="0.708976377952756pt" color="#231F2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784225</wp:posOffset>
              </wp:positionH>
              <wp:positionV relativeFrom="page">
                <wp:posOffset>7421880</wp:posOffset>
              </wp:positionV>
              <wp:extent cx="203200" cy="127000"/>
              <wp:effectExtent l="0" t="0" r="0" b="0"/>
              <wp:wrapNone/>
              <wp:docPr id="3748" name="文本框 429"/>
              <wp:cNvGraphicFramePr/>
              <a:graphic xmlns:a="http://schemas.openxmlformats.org/drawingml/2006/main">
                <a:graphicData uri="http://schemas.microsoft.com/office/word/2010/wordprocessingShape">
                  <wps:wsp>
                    <wps:cNvSpPr txBox="1"/>
                    <wps:spPr>
                      <a:xfrm>
                        <a:off x="0" y="0"/>
                        <a:ext cx="203200" cy="127000"/>
                      </a:xfrm>
                      <a:prstGeom prst="rect">
                        <a:avLst/>
                      </a:prstGeom>
                      <a:noFill/>
                      <a:ln w="9525">
                        <a:noFill/>
                      </a:ln>
                    </wps:spPr>
                    <wps:txbx>
                      <w:txbxContent>
                        <w:p>
                          <w:pPr>
                            <w:pStyle w:val="3"/>
                            <w:spacing w:line="200" w:lineRule="exact"/>
                            <w:ind w:left="40"/>
                            <w:rPr>
                              <w:rFonts w:ascii="宋体"/>
                            </w:rPr>
                          </w:pPr>
                          <w:r>
                            <w:fldChar w:fldCharType="begin"/>
                          </w:r>
                          <w:r>
                            <w:rPr>
                              <w:rFonts w:ascii="宋体"/>
                              <w:color w:val="231F20"/>
                            </w:rPr>
                            <w:instrText xml:space="preserve"> PAGE </w:instrText>
                          </w:r>
                          <w:r>
                            <w:fldChar w:fldCharType="separate"/>
                          </w:r>
                          <w:r>
                            <w:t>178</w:t>
                          </w:r>
                          <w:r>
                            <w:fldChar w:fldCharType="end"/>
                          </w:r>
                        </w:p>
                      </w:txbxContent>
                    </wps:txbx>
                    <wps:bodyPr lIns="0" tIns="0" rIns="0" bIns="0" upright="1"/>
                  </wps:wsp>
                </a:graphicData>
              </a:graphic>
            </wp:anchor>
          </w:drawing>
        </mc:Choice>
        <mc:Fallback>
          <w:pict>
            <v:shape id="文本框 429" o:spid="_x0000_s1026" o:spt="202" type="#_x0000_t202" style="position:absolute;left:0pt;margin-left:61.75pt;margin-top:584.4pt;height:10pt;width:16pt;mso-position-horizontal-relative:page;mso-position-vertical-relative:page;z-index:-251657216;mso-width-relative:page;mso-height-relative:page;" filled="f" stroked="f" coordsize="21600,21600" o:gfxdata="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6c2sP1gAAAA0BAAAPAAAAAAAAAAEAIAAAACIAAABkcnMvZG93bnJl&#10;di54bWxQSwECFAAUAAAACACHTuJAEL7BT8YBAAB/AwAADgAAAAAAAAABACAAAAAlAQAAZHJzL2Uy&#10;b0RvYy54bWxQSwUGAAAAAAYABgBZAQAAXQUAAAAA&#10;">
              <v:fill on="f" focussize="0,0"/>
              <v:stroke on="f"/>
              <v:imagedata o:title=""/>
              <o:lock v:ext="edit" aspectratio="f"/>
              <v:textbox inset="0mm,0mm,0mm,0mm">
                <w:txbxContent>
                  <w:p>
                    <w:pPr>
                      <w:pStyle w:val="3"/>
                      <w:spacing w:line="200" w:lineRule="exact"/>
                      <w:ind w:left="40"/>
                      <w:rPr>
                        <w:rFonts w:ascii="宋体"/>
                      </w:rPr>
                    </w:pPr>
                    <w:r>
                      <w:fldChar w:fldCharType="begin"/>
                    </w:r>
                    <w:r>
                      <w:rPr>
                        <w:rFonts w:ascii="宋体"/>
                        <w:color w:val="231F20"/>
                      </w:rPr>
                      <w:instrText xml:space="preserve"> PAGE </w:instrText>
                    </w:r>
                    <w:r>
                      <w:fldChar w:fldCharType="separate"/>
                    </w:r>
                    <w:r>
                      <w:t>178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302260</wp:posOffset>
              </wp:positionH>
              <wp:positionV relativeFrom="page">
                <wp:posOffset>189865</wp:posOffset>
              </wp:positionV>
              <wp:extent cx="0" cy="0"/>
              <wp:effectExtent l="0" t="0" r="0" b="0"/>
              <wp:wrapNone/>
              <wp:docPr id="3723" name="直线 404"/>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04" o:spid="_x0000_s1026" o:spt="20" style="position:absolute;left:0pt;margin-left:23.8pt;margin-top:14.95pt;height:0pt;width:0pt;mso-position-horizontal-relative:page;mso-position-vertical-relative:page;z-index:-251657216;mso-width-relative:page;mso-height-relative:page;" filled="f" stroked="t" coordsize="21600,21600" o:gfxdata="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2iTOx1AAAAAcB&#10;AAAPAAAAAAAAAAEAIAAAACIAAABkcnMvZG93bnJldi54bWxQSwECFAAUAAAACACHTuJA4PKAnuYB&#10;AADaAwAADgAAAAAAAAABACAAAAAjAQAAZHJzL2Uyb0RvYy54bWxQSwUGAAAAAAYABgBZAQAAewUA&#10;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5630545</wp:posOffset>
              </wp:positionH>
              <wp:positionV relativeFrom="page">
                <wp:posOffset>189865</wp:posOffset>
              </wp:positionV>
              <wp:extent cx="0" cy="0"/>
              <wp:effectExtent l="0" t="0" r="0" b="0"/>
              <wp:wrapNone/>
              <wp:docPr id="3724" name="直线 405"/>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05" o:spid="_x0000_s1026" o:spt="20" style="position:absolute;left:0pt;margin-left:443.35pt;margin-top:14.95pt;height:0pt;width:0pt;mso-position-horizontal-relative:page;mso-position-vertical-relative:page;z-index:-251657216;mso-width-relative:page;mso-height-relative:page;" filled="f" stroked="t" coordsize="21600,21600" o:gfxdata="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kykBDWAAAA&#10;CQEAAA8AAAAAAAAAAQAgAAAAIgAAAGRycy9kb3ducmV2LnhtbFBLAQIUABQAAAAIAIdO4kC3uHTT&#10;5gEAANoDAAAOAAAAAAAAAAEAIAAAACUBAABkcnMvZTJvRG9jLnhtbFBLBQYAAAAABgAGAFkBAAB9&#10;BQ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190500</wp:posOffset>
              </wp:positionH>
              <wp:positionV relativeFrom="page">
                <wp:posOffset>302260</wp:posOffset>
              </wp:positionV>
              <wp:extent cx="0" cy="0"/>
              <wp:effectExtent l="0" t="0" r="0" b="0"/>
              <wp:wrapNone/>
              <wp:docPr id="3725" name="直线 406"/>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06" o:spid="_x0000_s1026" o:spt="20" style="position:absolute;left:0pt;margin-left:15pt;margin-top:23.8pt;height:0pt;width:0pt;mso-position-horizontal-relative:page;mso-position-vertical-relative:page;z-index:-251657216;mso-width-relative:page;mso-height-relative:page;" filled="f" stroked="t" coordsize="21600,21600" o:gfxdata="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TjDQ1QAAAAcB&#10;AAAPAAAAAAAAAAEAIAAAACIAAABkcnMvZG93bnJldi54bWxQSwECFAAUAAAACACHTuJAxqbMm+UB&#10;AADaAwAADgAAAAAAAAABACAAAAAkAQAAZHJzL2Uyb0RvYy54bWxQSwUGAAAAAAYABgBZAQAAewUA&#10;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5742305</wp:posOffset>
              </wp:positionH>
              <wp:positionV relativeFrom="page">
                <wp:posOffset>302260</wp:posOffset>
              </wp:positionV>
              <wp:extent cx="190500" cy="0"/>
              <wp:effectExtent l="0" t="0" r="0" b="0"/>
              <wp:wrapNone/>
              <wp:docPr id="3726" name="直线 407"/>
              <wp:cNvGraphicFramePr/>
              <a:graphic xmlns:a="http://schemas.openxmlformats.org/drawingml/2006/main">
                <a:graphicData uri="http://schemas.microsoft.com/office/word/2010/wordprocessingShape">
                  <wps:wsp>
                    <wps:cNvCnPr/>
                    <wps:spPr>
                      <a:xfrm>
                        <a:off x="0" y="0"/>
                        <a:ext cx="1905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07" o:spid="_x0000_s1026" o:spt="20" style="position:absolute;left:0pt;margin-left:452.15pt;margin-top:23.8pt;height:0pt;width:15pt;mso-position-horizontal-relative:page;mso-position-vertical-relative:page;z-index:-251657216;mso-width-relative:page;mso-height-relative:page;" filled="f" stroked="t" coordsize="21600,21600" o:gfxdata="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2&#10;G9oj2AAAAAkBAAAPAAAAAAAAAAEAIAAAACIAAABkcnMvZG93bnJldi54bWxQSwECFAAUAAAACACH&#10;TuJA3GFDSusBAADfAwAADgAAAAAAAAABACAAAAAnAQAAZHJzL2Uyb0RvYy54bWxQSwUGAAAAAAYA&#10;BgBZAQAAhA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824230</wp:posOffset>
              </wp:positionH>
              <wp:positionV relativeFrom="page">
                <wp:posOffset>725170</wp:posOffset>
              </wp:positionV>
              <wp:extent cx="4337685" cy="0"/>
              <wp:effectExtent l="0" t="0" r="0" b="0"/>
              <wp:wrapNone/>
              <wp:docPr id="3727" name="直线 408"/>
              <wp:cNvGraphicFramePr/>
              <a:graphic xmlns:a="http://schemas.openxmlformats.org/drawingml/2006/main">
                <a:graphicData uri="http://schemas.microsoft.com/office/word/2010/wordprocessingShape">
                  <wps:wsp>
                    <wps:cNvCnPr/>
                    <wps:spPr>
                      <a:xfrm>
                        <a:off x="0" y="0"/>
                        <a:ext cx="4337685" cy="0"/>
                      </a:xfrm>
                      <a:prstGeom prst="line">
                        <a:avLst/>
                      </a:prstGeom>
                      <a:ln w="9004" cap="flat" cmpd="sng">
                        <a:solidFill>
                          <a:srgbClr val="231F20"/>
                        </a:solidFill>
                        <a:prstDash val="solid"/>
                        <a:headEnd type="none" w="med" len="med"/>
                        <a:tailEnd type="none" w="med" len="med"/>
                      </a:ln>
                    </wps:spPr>
                    <wps:bodyPr upright="1"/>
                  </wps:wsp>
                </a:graphicData>
              </a:graphic>
            </wp:anchor>
          </w:drawing>
        </mc:Choice>
        <mc:Fallback>
          <w:pict>
            <v:line id="直线 408" o:spid="_x0000_s1026" o:spt="20" style="position:absolute;left:0pt;margin-left:64.9pt;margin-top:57.1pt;height:0pt;width:341.55pt;mso-position-horizontal-relative:page;mso-position-vertical-relative:page;z-index:-251657216;mso-width-relative:page;mso-height-relative:page;" filled="f" stroked="t" coordsize="21600,21600" o:gfxdata="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i4NUAAAALAQAADwAAAAAAAAABACAAAAAiAAAAZHJzL2Rvd25yZXYueG1sUEsBAhQAFAAAAAgA&#10;h07iQEN+9i3vAQAA4AMAAA4AAAAAAAAAAQAgAAAAJAEAAGRycy9lMm9Eb2MueG1sUEsFBgAAAAAG&#10;AAYAWQEAAIUFAAAAAA==&#10;">
              <v:fill on="f" focussize="0,0"/>
              <v:stroke weight="0.708976377952756pt" color="#231F2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811530</wp:posOffset>
              </wp:positionH>
              <wp:positionV relativeFrom="page">
                <wp:posOffset>595630</wp:posOffset>
              </wp:positionV>
              <wp:extent cx="1240790" cy="125095"/>
              <wp:effectExtent l="0" t="0" r="0" b="0"/>
              <wp:wrapNone/>
              <wp:docPr id="3728" name="文本框 409"/>
              <wp:cNvGraphicFramePr/>
              <a:graphic xmlns:a="http://schemas.openxmlformats.org/drawingml/2006/main">
                <a:graphicData uri="http://schemas.microsoft.com/office/word/2010/wordprocessingShape">
                  <wps:wsp>
                    <wps:cNvSpPr txBox="1"/>
                    <wps:spPr>
                      <a:xfrm>
                        <a:off x="0" y="0"/>
                        <a:ext cx="1240790" cy="125095"/>
                      </a:xfrm>
                      <a:prstGeom prst="rect">
                        <a:avLst/>
                      </a:prstGeom>
                      <a:noFill/>
                      <a:ln w="9525">
                        <a:noFill/>
                      </a:ln>
                    </wps:spPr>
                    <wps:txbx>
                      <w:txbxContent>
                        <w:p>
                          <w:pPr>
                            <w:spacing w:before="15"/>
                            <w:ind w:left="20" w:right="0" w:firstLine="0"/>
                            <w:jc w:val="left"/>
                            <w:rPr>
                              <w:b/>
                              <w:sz w:val="14"/>
                            </w:rPr>
                          </w:pPr>
                          <w:r>
                            <w:rPr>
                              <w:rFonts w:hint="eastAsia" w:eastAsia="宋体"/>
                              <w:b/>
                              <w:color w:val="231F20"/>
                              <w:sz w:val="14"/>
                              <w:lang w:val="en-US" w:eastAsia="zh-CN"/>
                            </w:rPr>
                            <w:t>9600 series</w:t>
                          </w:r>
                          <w:r>
                            <w:rPr>
                              <w:b/>
                              <w:color w:val="231F20"/>
                              <w:sz w:val="14"/>
                            </w:rPr>
                            <w:t xml:space="preserve"> User Manual</w:t>
                          </w:r>
                        </w:p>
                      </w:txbxContent>
                    </wps:txbx>
                    <wps:bodyPr lIns="0" tIns="0" rIns="0" bIns="0" upright="1"/>
                  </wps:wsp>
                </a:graphicData>
              </a:graphic>
            </wp:anchor>
          </w:drawing>
        </mc:Choice>
        <mc:Fallback>
          <w:pict>
            <v:shape id="文本框 409" o:spid="_x0000_s1026" o:spt="202" type="#_x0000_t202" style="position:absolute;left:0pt;margin-left:63.9pt;margin-top:46.9pt;height:9.85pt;width:97.7pt;mso-position-horizontal-relative:page;mso-position-vertical-relative:page;z-index:-251657216;mso-width-relative:page;mso-height-relative:page;" filled="f" stroked="f" coordsize="21600,21600" o:gfxdata="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5UN5DYAAAACgEAAA8AAAAAAAAAAQAgAAAAIgAAAGRycy9kb3du&#10;cmV2LnhtbFBLAQIUABQAAAAIAIdO4kBp02gzxgEAAIADAAAOAAAAAAAAAAEAIAAAACcBAABkcnMv&#10;ZTJvRG9jLnhtbFBLBQYAAAAABgAGAFkBAABfBQAAAAA=&#10;">
              <v:fill on="f" focussize="0,0"/>
              <v:stroke on="f"/>
              <v:imagedata o:title=""/>
              <o:lock v:ext="edit" aspectratio="f"/>
              <v:textbox inset="0mm,0mm,0mm,0mm">
                <w:txbxContent>
                  <w:p>
                    <w:pPr>
                      <w:spacing w:before="15"/>
                      <w:ind w:left="20" w:right="0" w:firstLine="0"/>
                      <w:jc w:val="left"/>
                      <w:rPr>
                        <w:b/>
                        <w:sz w:val="14"/>
                      </w:rPr>
                    </w:pPr>
                    <w:r>
                      <w:rPr>
                        <w:rFonts w:hint="eastAsia" w:eastAsia="宋体"/>
                        <w:b/>
                        <w:color w:val="231F20"/>
                        <w:sz w:val="14"/>
                        <w:lang w:val="en-US" w:eastAsia="zh-CN"/>
                      </w:rPr>
                      <w:t>9600 series</w:t>
                    </w:r>
                    <w:r>
                      <w:rPr>
                        <w:b/>
                        <w:color w:val="231F20"/>
                        <w:sz w:val="14"/>
                      </w:rPr>
                      <w:t xml:space="preserve"> User Manual</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4716145</wp:posOffset>
              </wp:positionH>
              <wp:positionV relativeFrom="page">
                <wp:posOffset>595630</wp:posOffset>
              </wp:positionV>
              <wp:extent cx="430530" cy="125095"/>
              <wp:effectExtent l="0" t="0" r="0" b="0"/>
              <wp:wrapNone/>
              <wp:docPr id="3729" name="文本框 410"/>
              <wp:cNvGraphicFramePr/>
              <a:graphic xmlns:a="http://schemas.openxmlformats.org/drawingml/2006/main">
                <a:graphicData uri="http://schemas.microsoft.com/office/word/2010/wordprocessingShape">
                  <wps:wsp>
                    <wps:cNvSpPr txBox="1"/>
                    <wps:spPr>
                      <a:xfrm>
                        <a:off x="0" y="0"/>
                        <a:ext cx="430530" cy="125095"/>
                      </a:xfrm>
                      <a:prstGeom prst="rect">
                        <a:avLst/>
                      </a:prstGeom>
                      <a:noFill/>
                      <a:ln w="9525">
                        <a:noFill/>
                      </a:ln>
                    </wps:spPr>
                    <wps:txbx>
                      <w:txbxContent>
                        <w:p>
                          <w:pPr>
                            <w:spacing w:before="15"/>
                            <w:ind w:left="20" w:right="0" w:firstLine="0"/>
                            <w:jc w:val="left"/>
                            <w:rPr>
                              <w:b/>
                              <w:sz w:val="14"/>
                            </w:rPr>
                          </w:pPr>
                          <w:r>
                            <w:rPr>
                              <w:b/>
                              <w:color w:val="231F20"/>
                              <w:sz w:val="14"/>
                            </w:rPr>
                            <w:t>Appendix</w:t>
                          </w:r>
                        </w:p>
                      </w:txbxContent>
                    </wps:txbx>
                    <wps:bodyPr lIns="0" tIns="0" rIns="0" bIns="0" upright="1"/>
                  </wps:wsp>
                </a:graphicData>
              </a:graphic>
            </wp:anchor>
          </w:drawing>
        </mc:Choice>
        <mc:Fallback>
          <w:pict>
            <v:shape id="文本框 410" o:spid="_x0000_s1026" o:spt="202" type="#_x0000_t202" style="position:absolute;left:0pt;margin-left:371.35pt;margin-top:46.9pt;height:9.85pt;width:33.9pt;mso-position-horizontal-relative:page;mso-position-vertical-relative:page;z-index:-251657216;mso-width-relative:page;mso-height-relative:page;" filled="f" stroked="f" coordsize="21600,21600" o:gfxdata="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q2O6vZAAAACgEAAA8AAAAAAAAAAQAgAAAAIgAAAGRycy9kb3du&#10;cmV2LnhtbFBLAQIUABQAAAAIAIdO4kAZd86PxQEAAH8DAAAOAAAAAAAAAAEAIAAAACgBAABkcnMv&#10;ZTJvRG9jLnhtbFBLBQYAAAAABgAGAFkBAABfBQAAAAA=&#10;">
              <v:fill on="f" focussize="0,0"/>
              <v:stroke on="f"/>
              <v:imagedata o:title=""/>
              <o:lock v:ext="edit" aspectratio="f"/>
              <v:textbox inset="0mm,0mm,0mm,0mm">
                <w:txbxContent>
                  <w:p>
                    <w:pPr>
                      <w:spacing w:before="15"/>
                      <w:ind w:left="20" w:right="0" w:firstLine="0"/>
                      <w:jc w:val="left"/>
                      <w:rPr>
                        <w:b/>
                        <w:sz w:val="14"/>
                      </w:rPr>
                    </w:pPr>
                    <w:r>
                      <w:rPr>
                        <w:b/>
                        <w:color w:val="231F20"/>
                        <w:sz w:val="14"/>
                      </w:rPr>
                      <w:t>Appendix</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302260</wp:posOffset>
              </wp:positionH>
              <wp:positionV relativeFrom="page">
                <wp:posOffset>189865</wp:posOffset>
              </wp:positionV>
              <wp:extent cx="0" cy="0"/>
              <wp:effectExtent l="0" t="0" r="0" b="0"/>
              <wp:wrapNone/>
              <wp:docPr id="3730" name="直线 411"/>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1" o:spid="_x0000_s1026" o:spt="20" style="position:absolute;left:0pt;margin-left:23.8pt;margin-top:14.95pt;height:0pt;width:0pt;mso-position-horizontal-relative:page;mso-position-vertical-relative:page;z-index:-251657216;mso-width-relative:page;mso-height-relative:page;" filled="f" stroked="t" coordsize="21600,21600" o:gfxdata="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okzsdQAAAAHAQAA&#10;DwAAAAAAAAABACAAAAAiAAAAZHJzL2Rvd25yZXYueG1sUEsBAhQAFAAAAAgAh07iQFPfsxbkAQAA&#10;2gMAAA4AAAAAAAAAAQAgAAAAIwEAAGRycy9lMm9Eb2MueG1sUEsFBgAAAAAGAAYAWQEAAHkFAAAA&#10;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5630545</wp:posOffset>
              </wp:positionH>
              <wp:positionV relativeFrom="page">
                <wp:posOffset>189865</wp:posOffset>
              </wp:positionV>
              <wp:extent cx="0" cy="0"/>
              <wp:effectExtent l="0" t="0" r="0" b="0"/>
              <wp:wrapNone/>
              <wp:docPr id="3731" name="直线 412"/>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2" o:spid="_x0000_s1026" o:spt="20" style="position:absolute;left:0pt;margin-left:443.35pt;margin-top:14.95pt;height:0pt;width:0pt;mso-position-horizontal-relative:page;mso-position-vertical-relative:page;z-index:-251657216;mso-width-relative:page;mso-height-relative:page;" filled="f" stroked="t" coordsize="21600,21600" o:gfxdata="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kykBDWAAAA&#10;CQEAAA8AAAAAAAAAAQAgAAAAIgAAAGRycy9kb3ducmV2LnhtbFBLAQIUABQAAAAIAIdO4kAiwQte&#10;5gEAANoDAAAOAAAAAAAAAAEAIAAAACUBAABkcnMvZTJvRG9jLnhtbFBLBQYAAAAABgAGAFkBAAB9&#10;BQ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190500</wp:posOffset>
              </wp:positionH>
              <wp:positionV relativeFrom="page">
                <wp:posOffset>302260</wp:posOffset>
              </wp:positionV>
              <wp:extent cx="0" cy="0"/>
              <wp:effectExtent l="0" t="0" r="0" b="0"/>
              <wp:wrapNone/>
              <wp:docPr id="3732" name="直线 413"/>
              <wp:cNvGraphicFramePr/>
              <a:graphic xmlns:a="http://schemas.openxmlformats.org/drawingml/2006/main">
                <a:graphicData uri="http://schemas.microsoft.com/office/word/2010/wordprocessingShape">
                  <wps:wsp>
                    <wps:cNvCnPr/>
                    <wps:spPr>
                      <a:xfrm>
                        <a:off x="0" y="0"/>
                        <a:ext cx="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3" o:spid="_x0000_s1026" o:spt="20" style="position:absolute;left:0pt;margin-left:15pt;margin-top:23.8pt;height:0pt;width:0pt;mso-position-horizontal-relative:page;mso-position-vertical-relative:page;z-index:-251657216;mso-width-relative:page;mso-height-relative:page;" filled="f" stroked="t" coordsize="21600,21600" o:gfxdata="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TjDQ1QAAAAcB&#10;AAAPAAAAAAAAAAEAIAAAACIAAABkcnMvZG93bnJldi54bWxQSwECFAAUAAAACACHTuJAMeutXOUB&#10;AADaAwAADgAAAAAAAAABACAAAAAkAQAAZHJzL2Uyb0RvYy54bWxQSwUGAAAAAAYABgBZAQAAewUA&#10;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5742305</wp:posOffset>
              </wp:positionH>
              <wp:positionV relativeFrom="page">
                <wp:posOffset>302260</wp:posOffset>
              </wp:positionV>
              <wp:extent cx="190500" cy="0"/>
              <wp:effectExtent l="0" t="0" r="0" b="0"/>
              <wp:wrapNone/>
              <wp:docPr id="3733" name="直线 414"/>
              <wp:cNvGraphicFramePr/>
              <a:graphic xmlns:a="http://schemas.openxmlformats.org/drawingml/2006/main">
                <a:graphicData uri="http://schemas.microsoft.com/office/word/2010/wordprocessingShape">
                  <wps:wsp>
                    <wps:cNvCnPr/>
                    <wps:spPr>
                      <a:xfrm>
                        <a:off x="0" y="0"/>
                        <a:ext cx="1905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14" o:spid="_x0000_s1026" o:spt="20" style="position:absolute;left:0pt;margin-left:452.15pt;margin-top:23.8pt;height:0pt;width:15pt;mso-position-horizontal-relative:page;mso-position-vertical-relative:page;z-index:-251657216;mso-width-relative:page;mso-height-relative:page;" filled="f" stroked="t" coordsize="21600,21600" o:gfxdata="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hvaI9gAAAAJAQAADwAAAAAAAAABACAAAAAiAAAAZHJzL2Rvd25yZXYueG1sUEsBAhQAFAAAAAgA&#10;h07iQEKNxcDsAQAA3wMAAA4AAAAAAAAAAQAgAAAAJwEAAGRycy9lMm9Eb2MueG1sUEsFBgAAAAAG&#10;AAYAWQEAAIUF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833120</wp:posOffset>
              </wp:positionH>
              <wp:positionV relativeFrom="page">
                <wp:posOffset>725170</wp:posOffset>
              </wp:positionV>
              <wp:extent cx="4256405" cy="0"/>
              <wp:effectExtent l="0" t="0" r="0" b="0"/>
              <wp:wrapNone/>
              <wp:docPr id="3734" name="直线 415"/>
              <wp:cNvGraphicFramePr/>
              <a:graphic xmlns:a="http://schemas.openxmlformats.org/drawingml/2006/main">
                <a:graphicData uri="http://schemas.microsoft.com/office/word/2010/wordprocessingShape">
                  <wps:wsp>
                    <wps:cNvCnPr/>
                    <wps:spPr>
                      <a:xfrm>
                        <a:off x="0" y="0"/>
                        <a:ext cx="4256405" cy="0"/>
                      </a:xfrm>
                      <a:prstGeom prst="line">
                        <a:avLst/>
                      </a:prstGeom>
                      <a:ln w="9004" cap="flat" cmpd="sng">
                        <a:solidFill>
                          <a:srgbClr val="231F20"/>
                        </a:solidFill>
                        <a:prstDash val="solid"/>
                        <a:headEnd type="none" w="med" len="med"/>
                        <a:tailEnd type="none" w="med" len="med"/>
                      </a:ln>
                    </wps:spPr>
                    <wps:bodyPr upright="1"/>
                  </wps:wsp>
                </a:graphicData>
              </a:graphic>
            </wp:anchor>
          </w:drawing>
        </mc:Choice>
        <mc:Fallback>
          <w:pict>
            <v:line id="直线 415" o:spid="_x0000_s1026" o:spt="20" style="position:absolute;left:0pt;margin-left:65.6pt;margin-top:57.1pt;height:0pt;width:335.15pt;mso-position-horizontal-relative:page;mso-position-vertical-relative:page;z-index:-251657216;mso-width-relative:page;mso-height-relative:page;" filled="f" stroked="t" coordsize="21600,21600" o:gfxdata="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MdUBdUAAAALAQAADwAAAAAAAAABACAAAAAiAAAAZHJzL2Rvd25yZXYueG1sUEsBAhQAFAAAAAgA&#10;h07iQEsfMYLvAQAA4AMAAA4AAAAAAAAAAQAgAAAAJAEAAGRycy9lMm9Eb2MueG1sUEsFBgAAAAAG&#10;AAYAWQEAAIUFAAAAAA==&#10;">
              <v:fill on="f" focussize="0,0"/>
              <v:stroke weight="0.708976377952756pt" color="#231F2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802640</wp:posOffset>
              </wp:positionH>
              <wp:positionV relativeFrom="page">
                <wp:posOffset>595630</wp:posOffset>
              </wp:positionV>
              <wp:extent cx="430530" cy="125095"/>
              <wp:effectExtent l="0" t="0" r="0" b="0"/>
              <wp:wrapNone/>
              <wp:docPr id="3735" name="文本框 416"/>
              <wp:cNvGraphicFramePr/>
              <a:graphic xmlns:a="http://schemas.openxmlformats.org/drawingml/2006/main">
                <a:graphicData uri="http://schemas.microsoft.com/office/word/2010/wordprocessingShape">
                  <wps:wsp>
                    <wps:cNvSpPr txBox="1"/>
                    <wps:spPr>
                      <a:xfrm>
                        <a:off x="0" y="0"/>
                        <a:ext cx="430530" cy="125095"/>
                      </a:xfrm>
                      <a:prstGeom prst="rect">
                        <a:avLst/>
                      </a:prstGeom>
                      <a:noFill/>
                      <a:ln w="9525">
                        <a:noFill/>
                      </a:ln>
                    </wps:spPr>
                    <wps:txbx>
                      <w:txbxContent>
                        <w:p>
                          <w:pPr>
                            <w:spacing w:before="15"/>
                            <w:ind w:left="20" w:right="0" w:firstLine="0"/>
                            <w:jc w:val="left"/>
                            <w:rPr>
                              <w:b/>
                              <w:sz w:val="14"/>
                            </w:rPr>
                          </w:pPr>
                          <w:r>
                            <w:rPr>
                              <w:b/>
                              <w:color w:val="231F20"/>
                              <w:sz w:val="14"/>
                            </w:rPr>
                            <w:t>Appendix</w:t>
                          </w:r>
                        </w:p>
                      </w:txbxContent>
                    </wps:txbx>
                    <wps:bodyPr lIns="0" tIns="0" rIns="0" bIns="0" upright="1"/>
                  </wps:wsp>
                </a:graphicData>
              </a:graphic>
            </wp:anchor>
          </w:drawing>
        </mc:Choice>
        <mc:Fallback>
          <w:pict>
            <v:shape id="文本框 416" o:spid="_x0000_s1026" o:spt="202" type="#_x0000_t202" style="position:absolute;left:0pt;margin-left:63.2pt;margin-top:46.9pt;height:9.85pt;width:33.9pt;mso-position-horizontal-relative:page;mso-position-vertical-relative:page;z-index:-251657216;mso-width-relative:page;mso-height-relative:page;" filled="f" stroked="f" coordsize="21600,21600" o:gfxdata="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1q2D2AAAAAoBAAAPAAAAAAAAAAEAIAAAACIAAABkcnMvZG93&#10;bnJldi54bWxQSwECFAAUAAAACACHTuJArr+ewMcBAAB/AwAADgAAAAAAAAABACAAAAAnAQAAZHJz&#10;L2Uyb0RvYy54bWxQSwUGAAAAAAYABgBZAQAAYAUAAAAA&#10;">
              <v:fill on="f" focussize="0,0"/>
              <v:stroke on="f"/>
              <v:imagedata o:title=""/>
              <o:lock v:ext="edit" aspectratio="f"/>
              <v:textbox inset="0mm,0mm,0mm,0mm">
                <w:txbxContent>
                  <w:p>
                    <w:pPr>
                      <w:spacing w:before="15"/>
                      <w:ind w:left="20" w:right="0" w:firstLine="0"/>
                      <w:jc w:val="left"/>
                      <w:rPr>
                        <w:b/>
                        <w:sz w:val="14"/>
                      </w:rPr>
                    </w:pPr>
                    <w:r>
                      <w:rPr>
                        <w:b/>
                        <w:color w:val="231F20"/>
                        <w:sz w:val="14"/>
                      </w:rPr>
                      <w:t>Appendix</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3851910</wp:posOffset>
              </wp:positionH>
              <wp:positionV relativeFrom="page">
                <wp:posOffset>595630</wp:posOffset>
              </wp:positionV>
              <wp:extent cx="1240790" cy="125095"/>
              <wp:effectExtent l="0" t="0" r="0" b="0"/>
              <wp:wrapNone/>
              <wp:docPr id="3736" name="文本框 417"/>
              <wp:cNvGraphicFramePr/>
              <a:graphic xmlns:a="http://schemas.openxmlformats.org/drawingml/2006/main">
                <a:graphicData uri="http://schemas.microsoft.com/office/word/2010/wordprocessingShape">
                  <wps:wsp>
                    <wps:cNvSpPr txBox="1"/>
                    <wps:spPr>
                      <a:xfrm>
                        <a:off x="0" y="0"/>
                        <a:ext cx="1240790" cy="125095"/>
                      </a:xfrm>
                      <a:prstGeom prst="rect">
                        <a:avLst/>
                      </a:prstGeom>
                      <a:noFill/>
                      <a:ln w="9525">
                        <a:noFill/>
                      </a:ln>
                    </wps:spPr>
                    <wps:txbx>
                      <w:txbxContent>
                        <w:p>
                          <w:pPr>
                            <w:spacing w:before="15"/>
                            <w:ind w:left="20" w:right="0" w:firstLine="0"/>
                            <w:jc w:val="left"/>
                            <w:rPr>
                              <w:b/>
                              <w:sz w:val="14"/>
                            </w:rPr>
                          </w:pPr>
                          <w:r>
                            <w:rPr>
                              <w:b/>
                              <w:color w:val="231F20"/>
                              <w:sz w:val="14"/>
                            </w:rPr>
                            <w:t>MD320/MD320N User Manual</w:t>
                          </w:r>
                        </w:p>
                      </w:txbxContent>
                    </wps:txbx>
                    <wps:bodyPr lIns="0" tIns="0" rIns="0" bIns="0" upright="1"/>
                  </wps:wsp>
                </a:graphicData>
              </a:graphic>
            </wp:anchor>
          </w:drawing>
        </mc:Choice>
        <mc:Fallback>
          <w:pict>
            <v:shape id="文本框 417" o:spid="_x0000_s1026" o:spt="202" type="#_x0000_t202" style="position:absolute;left:0pt;margin-left:303.3pt;margin-top:46.9pt;height:9.85pt;width:97.7pt;mso-position-horizontal-relative:page;mso-position-vertical-relative:page;z-index:-251657216;mso-width-relative:page;mso-height-relative:page;" filled="f" stroked="f" coordsize="21600,21600" o:gfxdata="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7adOS2AAAAAoBAAAPAAAAAAAAAAEAIAAAACIAAABkcnMvZG93&#10;bnJldi54bWxQSwECFAAUAAAACACHTuJAKSuzUMcBAACAAwAADgAAAAAAAAABACAAAAAnAQAAZHJz&#10;L2Uyb0RvYy54bWxQSwUGAAAAAAYABgBZAQAAYAUAAAAA&#10;">
              <v:fill on="f" focussize="0,0"/>
              <v:stroke on="f"/>
              <v:imagedata o:title=""/>
              <o:lock v:ext="edit" aspectratio="f"/>
              <v:textbox inset="0mm,0mm,0mm,0mm">
                <w:txbxContent>
                  <w:p>
                    <w:pPr>
                      <w:spacing w:before="15"/>
                      <w:ind w:left="20" w:right="0" w:firstLine="0"/>
                      <w:jc w:val="left"/>
                      <w:rPr>
                        <w:b/>
                        <w:sz w:val="14"/>
                      </w:rPr>
                    </w:pPr>
                    <w:r>
                      <w:rPr>
                        <w:b/>
                        <w:color w:val="231F20"/>
                        <w:sz w:val="14"/>
                      </w:rPr>
                      <w:t>MD320/MD320N User Manual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5053C"/>
    <w:multiLevelType w:val="multilevel"/>
    <w:tmpl w:val="5B15053C"/>
    <w:lvl w:ilvl="0" w:tentative="0">
      <w:start w:val="6"/>
      <w:numFmt w:val="upperLetter"/>
      <w:lvlText w:val="%1"/>
      <w:lvlJc w:val="left"/>
      <w:pPr>
        <w:ind w:left="439" w:hanging="253"/>
        <w:jc w:val="left"/>
      </w:pPr>
      <w:rPr>
        <w:rFonts w:hint="default"/>
      </w:rPr>
    </w:lvl>
    <w:lvl w:ilvl="1" w:tentative="0">
      <w:start w:val="1"/>
      <w:numFmt w:val="decimal"/>
      <w:lvlText w:val="%1.%2"/>
      <w:lvlJc w:val="left"/>
      <w:pPr>
        <w:ind w:left="439" w:hanging="253"/>
        <w:jc w:val="left"/>
      </w:pPr>
      <w:rPr>
        <w:rFonts w:hint="default" w:ascii="Arial" w:hAnsi="Arial" w:eastAsia="Arial" w:cs="Arial"/>
        <w:b/>
        <w:bCs/>
        <w:color w:val="231F20"/>
        <w:spacing w:val="-18"/>
        <w:w w:val="100"/>
        <w:sz w:val="16"/>
        <w:szCs w:val="16"/>
      </w:rPr>
    </w:lvl>
    <w:lvl w:ilvl="2" w:tentative="0">
      <w:start w:val="0"/>
      <w:numFmt w:val="bullet"/>
      <w:lvlText w:val="•"/>
      <w:lvlJc w:val="left"/>
      <w:pPr>
        <w:ind w:left="1992" w:hanging="253"/>
      </w:pPr>
      <w:rPr>
        <w:rFonts w:hint="default"/>
      </w:rPr>
    </w:lvl>
    <w:lvl w:ilvl="3" w:tentative="0">
      <w:start w:val="0"/>
      <w:numFmt w:val="bullet"/>
      <w:lvlText w:val="•"/>
      <w:lvlJc w:val="left"/>
      <w:pPr>
        <w:ind w:left="2769" w:hanging="253"/>
      </w:pPr>
      <w:rPr>
        <w:rFonts w:hint="default"/>
      </w:rPr>
    </w:lvl>
    <w:lvl w:ilvl="4" w:tentative="0">
      <w:start w:val="0"/>
      <w:numFmt w:val="bullet"/>
      <w:lvlText w:val="•"/>
      <w:lvlJc w:val="left"/>
      <w:pPr>
        <w:ind w:left="3545" w:hanging="253"/>
      </w:pPr>
      <w:rPr>
        <w:rFonts w:hint="default"/>
      </w:rPr>
    </w:lvl>
    <w:lvl w:ilvl="5" w:tentative="0">
      <w:start w:val="0"/>
      <w:numFmt w:val="bullet"/>
      <w:lvlText w:val="•"/>
      <w:lvlJc w:val="left"/>
      <w:pPr>
        <w:ind w:left="4322" w:hanging="253"/>
      </w:pPr>
      <w:rPr>
        <w:rFonts w:hint="default"/>
      </w:rPr>
    </w:lvl>
    <w:lvl w:ilvl="6" w:tentative="0">
      <w:start w:val="0"/>
      <w:numFmt w:val="bullet"/>
      <w:lvlText w:val="•"/>
      <w:lvlJc w:val="left"/>
      <w:pPr>
        <w:ind w:left="5098" w:hanging="253"/>
      </w:pPr>
      <w:rPr>
        <w:rFonts w:hint="default"/>
      </w:rPr>
    </w:lvl>
    <w:lvl w:ilvl="7" w:tentative="0">
      <w:start w:val="0"/>
      <w:numFmt w:val="bullet"/>
      <w:lvlText w:val="•"/>
      <w:lvlJc w:val="left"/>
      <w:pPr>
        <w:ind w:left="5874" w:hanging="253"/>
      </w:pPr>
      <w:rPr>
        <w:rFonts w:hint="default"/>
      </w:rPr>
    </w:lvl>
    <w:lvl w:ilvl="8" w:tentative="0">
      <w:start w:val="0"/>
      <w:numFmt w:val="bullet"/>
      <w:lvlText w:val="•"/>
      <w:lvlJc w:val="left"/>
      <w:pPr>
        <w:ind w:left="6651" w:hanging="253"/>
      </w:pPr>
      <w:rPr>
        <w:rFonts w:hint="default"/>
      </w:rPr>
    </w:lvl>
  </w:abstractNum>
  <w:abstractNum w:abstractNumId="1">
    <w:nsid w:val="5B150547"/>
    <w:multiLevelType w:val="multilevel"/>
    <w:tmpl w:val="5B150547"/>
    <w:lvl w:ilvl="0" w:tentative="0">
      <w:start w:val="1"/>
      <w:numFmt w:val="decimal"/>
      <w:lvlText w:val="(%1)"/>
      <w:lvlJc w:val="left"/>
      <w:pPr>
        <w:ind w:left="427" w:hanging="241"/>
        <w:jc w:val="left"/>
      </w:pPr>
      <w:rPr>
        <w:rFonts w:hint="default" w:ascii="Arial" w:hAnsi="Arial" w:eastAsia="Arial" w:cs="Arial"/>
        <w:color w:val="231F20"/>
        <w:w w:val="100"/>
        <w:sz w:val="16"/>
        <w:szCs w:val="16"/>
      </w:rPr>
    </w:lvl>
    <w:lvl w:ilvl="1" w:tentative="0">
      <w:start w:val="0"/>
      <w:numFmt w:val="bullet"/>
      <w:lvlText w:val="•"/>
      <w:lvlJc w:val="left"/>
      <w:pPr>
        <w:ind w:left="1198" w:hanging="241"/>
      </w:pPr>
      <w:rPr>
        <w:rFonts w:hint="default"/>
      </w:rPr>
    </w:lvl>
    <w:lvl w:ilvl="2" w:tentative="0">
      <w:start w:val="0"/>
      <w:numFmt w:val="bullet"/>
      <w:lvlText w:val="•"/>
      <w:lvlJc w:val="left"/>
      <w:pPr>
        <w:ind w:left="1976" w:hanging="241"/>
      </w:pPr>
      <w:rPr>
        <w:rFonts w:hint="default"/>
      </w:rPr>
    </w:lvl>
    <w:lvl w:ilvl="3" w:tentative="0">
      <w:start w:val="0"/>
      <w:numFmt w:val="bullet"/>
      <w:lvlText w:val="•"/>
      <w:lvlJc w:val="left"/>
      <w:pPr>
        <w:ind w:left="2755" w:hanging="241"/>
      </w:pPr>
      <w:rPr>
        <w:rFonts w:hint="default"/>
      </w:rPr>
    </w:lvl>
    <w:lvl w:ilvl="4" w:tentative="0">
      <w:start w:val="0"/>
      <w:numFmt w:val="bullet"/>
      <w:lvlText w:val="•"/>
      <w:lvlJc w:val="left"/>
      <w:pPr>
        <w:ind w:left="3533" w:hanging="241"/>
      </w:pPr>
      <w:rPr>
        <w:rFonts w:hint="default"/>
      </w:rPr>
    </w:lvl>
    <w:lvl w:ilvl="5" w:tentative="0">
      <w:start w:val="0"/>
      <w:numFmt w:val="bullet"/>
      <w:lvlText w:val="•"/>
      <w:lvlJc w:val="left"/>
      <w:pPr>
        <w:ind w:left="4312" w:hanging="241"/>
      </w:pPr>
      <w:rPr>
        <w:rFonts w:hint="default"/>
      </w:rPr>
    </w:lvl>
    <w:lvl w:ilvl="6" w:tentative="0">
      <w:start w:val="0"/>
      <w:numFmt w:val="bullet"/>
      <w:lvlText w:val="•"/>
      <w:lvlJc w:val="left"/>
      <w:pPr>
        <w:ind w:left="5090" w:hanging="241"/>
      </w:pPr>
      <w:rPr>
        <w:rFonts w:hint="default"/>
      </w:rPr>
    </w:lvl>
    <w:lvl w:ilvl="7" w:tentative="0">
      <w:start w:val="0"/>
      <w:numFmt w:val="bullet"/>
      <w:lvlText w:val="•"/>
      <w:lvlJc w:val="left"/>
      <w:pPr>
        <w:ind w:left="5868" w:hanging="241"/>
      </w:pPr>
      <w:rPr>
        <w:rFonts w:hint="default"/>
      </w:rPr>
    </w:lvl>
    <w:lvl w:ilvl="8" w:tentative="0">
      <w:start w:val="0"/>
      <w:numFmt w:val="bullet"/>
      <w:lvlText w:val="•"/>
      <w:lvlJc w:val="left"/>
      <w:pPr>
        <w:ind w:left="6647" w:hanging="24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C7B67"/>
    <w:rsid w:val="1D8C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ar-SA"/>
    </w:rPr>
  </w:style>
  <w:style w:type="paragraph" w:styleId="2">
    <w:name w:val="heading 6"/>
    <w:basedOn w:val="1"/>
    <w:next w:val="1"/>
    <w:qFormat/>
    <w:uiPriority w:val="1"/>
    <w:pPr>
      <w:ind w:left="530" w:hanging="400"/>
      <w:outlineLvl w:val="6"/>
    </w:pPr>
    <w:rPr>
      <w:rFonts w:ascii="Arial" w:hAnsi="Arial" w:eastAsia="Arial" w:cs="Arial"/>
      <w:b/>
      <w:bCs/>
      <w:sz w:val="16"/>
      <w:szCs w:val="1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16"/>
      <w:szCs w:val="16"/>
    </w:rPr>
  </w:style>
  <w:style w:type="paragraph" w:customStyle="1" w:styleId="6">
    <w:name w:val="List Paragraph"/>
    <w:basedOn w:val="1"/>
    <w:qFormat/>
    <w:uiPriority w:val="1"/>
    <w:pPr>
      <w:spacing w:before="114"/>
      <w:ind w:left="547" w:hanging="360"/>
    </w:pPr>
    <w:rPr>
      <w:rFonts w:ascii="Arial" w:hAnsi="Arial" w:eastAsia="Arial" w:cs="Arial"/>
    </w:rPr>
  </w:style>
  <w:style w:type="paragraph" w:customStyle="1" w:styleId="7">
    <w:name w:val="Table Paragraph"/>
    <w:basedOn w:val="1"/>
    <w:qFormat/>
    <w:uiPriority w:val="1"/>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2021-12-18T03:27:00Z</dcterms:created>
  <dc:creator>孙滋棋</dc:creator>
  <cp:lastModifiedBy>孙滋棋</cp:lastModifiedBy>
  <dcterms:modified xsi:type="dcterms:W3CDTF">2021-12-18T03:28:46Z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7229ED37BE374D7F8E3883BF5B41ECE8</vt:lpwstr>
  </property>
</Properties>
</file>